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E53A4" w14:textId="6542FA61" w:rsidR="00A25EDB" w:rsidRPr="00093BE6" w:rsidRDefault="00012043" w:rsidP="00093BE6">
      <w:pPr>
        <w:rPr>
          <w:b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E22B9BD" wp14:editId="1A8746A2">
            <wp:simplePos x="0" y="0"/>
            <wp:positionH relativeFrom="column">
              <wp:posOffset>4537991</wp:posOffset>
            </wp:positionH>
            <wp:positionV relativeFrom="paragraph">
              <wp:posOffset>-1343259</wp:posOffset>
            </wp:positionV>
            <wp:extent cx="1006997" cy="567021"/>
            <wp:effectExtent l="0" t="0" r="0" b="5080"/>
            <wp:wrapNone/>
            <wp:docPr id="12" name="Grafik 12" descr="CSS unterstreicht Vorreiterrolle im Gesundheitswesen mit neu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S unterstreicht Vorreiterrolle im Gesundheitswesen mit neuem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997" cy="567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2729F8A3" wp14:editId="47E3967A">
            <wp:simplePos x="0" y="0"/>
            <wp:positionH relativeFrom="column">
              <wp:posOffset>3456779</wp:posOffset>
            </wp:positionH>
            <wp:positionV relativeFrom="paragraph">
              <wp:posOffset>-1114241</wp:posOffset>
            </wp:positionV>
            <wp:extent cx="1082486" cy="176329"/>
            <wp:effectExtent l="0" t="0" r="0" b="1905"/>
            <wp:wrapNone/>
            <wp:docPr id="7" name="Bild 7" descr="Macintosh HD:Users:kowatsch:Library:Containers:com.apple.mail:Data:Library:Mail Downloads:37EC0A6B-57E9-4390-BDB4-6A247E0C182F:ETH-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Macintosh HD:Users:kowatsch:Library:Containers:com.apple.mail:Data:Library:Mail Downloads:37EC0A6B-57E9-4390-BDB4-6A247E0C182F:ETH-Logo.e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486" cy="17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134685A5" wp14:editId="5F42C8C6">
            <wp:simplePos x="0" y="0"/>
            <wp:positionH relativeFrom="column">
              <wp:posOffset>1963420</wp:posOffset>
            </wp:positionH>
            <wp:positionV relativeFrom="paragraph">
              <wp:posOffset>-1195633</wp:posOffset>
            </wp:positionV>
            <wp:extent cx="1351915" cy="306705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 rotWithShape="1">
                    <a:blip r:embed="rId10"/>
                    <a:srcRect t="1" b="23690"/>
                    <a:stretch/>
                  </pic:blipFill>
                  <pic:spPr bwMode="auto">
                    <a:xfrm>
                      <a:off x="0" y="0"/>
                      <a:ext cx="1351915" cy="306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63360" behindDoc="0" locked="0" layoutInCell="1" allowOverlap="1" wp14:anchorId="2D0D8F64" wp14:editId="10701856">
            <wp:simplePos x="0" y="0"/>
            <wp:positionH relativeFrom="column">
              <wp:posOffset>-241573</wp:posOffset>
            </wp:positionH>
            <wp:positionV relativeFrom="paragraph">
              <wp:posOffset>-1282017</wp:posOffset>
            </wp:positionV>
            <wp:extent cx="1561465" cy="572770"/>
            <wp:effectExtent l="0" t="0" r="635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A00">
        <w:rPr>
          <w:color w:val="000000"/>
          <w:sz w:val="20"/>
          <w:szCs w:val="20"/>
        </w:rPr>
        <w:t xml:space="preserve">The ongoing digitization of </w:t>
      </w:r>
      <w:r w:rsidR="00EA4E13">
        <w:rPr>
          <w:color w:val="000000"/>
          <w:sz w:val="20"/>
          <w:szCs w:val="20"/>
        </w:rPr>
        <w:t xml:space="preserve">our </w:t>
      </w:r>
      <w:r w:rsidR="000B5A00">
        <w:rPr>
          <w:color w:val="000000"/>
          <w:sz w:val="20"/>
          <w:szCs w:val="20"/>
        </w:rPr>
        <w:t xml:space="preserve">everyday life offers unique </w:t>
      </w:r>
      <w:r>
        <w:rPr>
          <w:color w:val="000000"/>
          <w:sz w:val="20"/>
          <w:szCs w:val="20"/>
        </w:rPr>
        <w:t>opportunities</w:t>
      </w:r>
      <w:r w:rsidR="000B5A00">
        <w:rPr>
          <w:color w:val="000000"/>
          <w:sz w:val="20"/>
          <w:szCs w:val="20"/>
        </w:rPr>
        <w:t xml:space="preserve"> for </w:t>
      </w:r>
      <w:r w:rsidR="00C91614">
        <w:rPr>
          <w:color w:val="000000"/>
          <w:sz w:val="20"/>
          <w:szCs w:val="20"/>
        </w:rPr>
        <w:t>innovation in healthcare</w:t>
      </w:r>
      <w:r w:rsidR="000B5A00">
        <w:rPr>
          <w:color w:val="000000"/>
          <w:sz w:val="20"/>
          <w:szCs w:val="20"/>
        </w:rPr>
        <w:t xml:space="preserve">. The CSS Health Lab </w:t>
      </w:r>
      <w:r w:rsidR="00093BE6">
        <w:rPr>
          <w:color w:val="000000"/>
          <w:sz w:val="20"/>
          <w:szCs w:val="20"/>
        </w:rPr>
        <w:t xml:space="preserve">is </w:t>
      </w:r>
      <w:r w:rsidR="00A27EFB">
        <w:rPr>
          <w:color w:val="000000"/>
          <w:sz w:val="20"/>
          <w:szCs w:val="20"/>
        </w:rPr>
        <w:t>an integral part of the Centr</w:t>
      </w:r>
      <w:r>
        <w:rPr>
          <w:color w:val="000000"/>
          <w:sz w:val="20"/>
          <w:szCs w:val="20"/>
        </w:rPr>
        <w:t>e</w:t>
      </w:r>
      <w:r w:rsidR="00A27EF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for </w:t>
      </w:r>
      <w:r w:rsidR="00A27EFB">
        <w:rPr>
          <w:color w:val="000000"/>
          <w:sz w:val="20"/>
          <w:szCs w:val="20"/>
        </w:rPr>
        <w:t>Digital Health Intervention</w:t>
      </w:r>
      <w:r>
        <w:rPr>
          <w:color w:val="000000"/>
          <w:sz w:val="20"/>
          <w:szCs w:val="20"/>
        </w:rPr>
        <w:t>s</w:t>
      </w:r>
      <w:r w:rsidR="00410EC6">
        <w:rPr>
          <w:color w:val="000000"/>
          <w:sz w:val="20"/>
          <w:szCs w:val="20"/>
        </w:rPr>
        <w:t xml:space="preserve"> (CDHI)</w:t>
      </w:r>
      <w:r w:rsidR="00A27EFB">
        <w:rPr>
          <w:color w:val="000000"/>
          <w:sz w:val="20"/>
          <w:szCs w:val="20"/>
        </w:rPr>
        <w:t xml:space="preserve"> (</w:t>
      </w:r>
      <w:hyperlink r:id="rId12" w:history="1">
        <w:r w:rsidR="00A27EFB" w:rsidRPr="002F41C5">
          <w:rPr>
            <w:rStyle w:val="Hyperlink"/>
            <w:sz w:val="20"/>
            <w:szCs w:val="20"/>
          </w:rPr>
          <w:t>www.c4dhi.org</w:t>
        </w:r>
      </w:hyperlink>
      <w:r w:rsidR="00A27EFB">
        <w:rPr>
          <w:color w:val="000000"/>
          <w:sz w:val="20"/>
          <w:szCs w:val="20"/>
        </w:rPr>
        <w:t>)</w:t>
      </w:r>
      <w:r w:rsidR="00093BE6">
        <w:rPr>
          <w:color w:val="000000"/>
          <w:sz w:val="20"/>
          <w:szCs w:val="20"/>
        </w:rPr>
        <w:t>,</w:t>
      </w:r>
      <w:r w:rsidR="00A27EFB">
        <w:rPr>
          <w:color w:val="000000"/>
          <w:sz w:val="20"/>
          <w:szCs w:val="20"/>
        </w:rPr>
        <w:t xml:space="preserve"> a </w:t>
      </w:r>
      <w:r w:rsidR="000B5A00">
        <w:rPr>
          <w:color w:val="000000"/>
          <w:sz w:val="20"/>
          <w:szCs w:val="20"/>
        </w:rPr>
        <w:t>joint initiative of the Institute of Technology Management at the University of St. Gallen</w:t>
      </w:r>
      <w:r w:rsidR="00E90865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ITEM-</w:t>
      </w:r>
      <w:r w:rsidR="00E90865">
        <w:rPr>
          <w:color w:val="000000"/>
          <w:sz w:val="20"/>
          <w:szCs w:val="20"/>
        </w:rPr>
        <w:t>HSG)</w:t>
      </w:r>
      <w:r w:rsidR="000B5A00">
        <w:rPr>
          <w:color w:val="000000"/>
          <w:sz w:val="20"/>
          <w:szCs w:val="20"/>
        </w:rPr>
        <w:t xml:space="preserve">, the </w:t>
      </w:r>
      <w:r w:rsidR="0092277A" w:rsidRPr="00831FCD">
        <w:rPr>
          <w:color w:val="000000"/>
          <w:sz w:val="20"/>
          <w:szCs w:val="20"/>
        </w:rPr>
        <w:t xml:space="preserve">Department of Management, Technology, and Economics </w:t>
      </w:r>
      <w:r w:rsidR="00555C65" w:rsidRPr="00831FCD">
        <w:rPr>
          <w:color w:val="000000"/>
          <w:sz w:val="20"/>
          <w:szCs w:val="20"/>
        </w:rPr>
        <w:t>at ETH Zurich</w:t>
      </w:r>
      <w:r w:rsidR="0092277A" w:rsidRPr="00831FCD">
        <w:rPr>
          <w:color w:val="000000"/>
          <w:sz w:val="20"/>
          <w:szCs w:val="20"/>
        </w:rPr>
        <w:t xml:space="preserve">, </w:t>
      </w:r>
      <w:r w:rsidR="000B5A00">
        <w:rPr>
          <w:color w:val="000000"/>
          <w:sz w:val="20"/>
          <w:szCs w:val="20"/>
        </w:rPr>
        <w:t xml:space="preserve">and the </w:t>
      </w:r>
      <w:r>
        <w:rPr>
          <w:color w:val="000000"/>
          <w:sz w:val="20"/>
          <w:szCs w:val="20"/>
        </w:rPr>
        <w:t xml:space="preserve">Swiss health insurer </w:t>
      </w:r>
      <w:r w:rsidR="000B5A00">
        <w:rPr>
          <w:color w:val="000000"/>
          <w:sz w:val="20"/>
          <w:szCs w:val="20"/>
        </w:rPr>
        <w:t>CSS</w:t>
      </w:r>
      <w:r w:rsidR="00093BE6">
        <w:rPr>
          <w:color w:val="000000"/>
          <w:sz w:val="20"/>
          <w:szCs w:val="20"/>
        </w:rPr>
        <w:t>. The CSS Health Lab</w:t>
      </w:r>
      <w:r w:rsidR="000B5A00">
        <w:rPr>
          <w:color w:val="000000"/>
          <w:sz w:val="20"/>
          <w:szCs w:val="20"/>
        </w:rPr>
        <w:t xml:space="preserve"> strive</w:t>
      </w:r>
      <w:r w:rsidR="00093BE6">
        <w:rPr>
          <w:color w:val="000000"/>
          <w:sz w:val="20"/>
          <w:szCs w:val="20"/>
        </w:rPr>
        <w:t>s</w:t>
      </w:r>
      <w:r w:rsidR="000B5A00">
        <w:rPr>
          <w:color w:val="000000"/>
          <w:sz w:val="20"/>
          <w:szCs w:val="20"/>
        </w:rPr>
        <w:t xml:space="preserve"> to specify, </w:t>
      </w:r>
      <w:r w:rsidR="00A27EFB">
        <w:rPr>
          <w:color w:val="000000"/>
          <w:sz w:val="20"/>
          <w:szCs w:val="20"/>
        </w:rPr>
        <w:t>develop,</w:t>
      </w:r>
      <w:r w:rsidR="000B5A00">
        <w:rPr>
          <w:color w:val="000000"/>
          <w:sz w:val="20"/>
          <w:szCs w:val="20"/>
        </w:rPr>
        <w:t xml:space="preserve"> and evaluate consumer</w:t>
      </w:r>
      <w:r w:rsidR="00C91614">
        <w:rPr>
          <w:color w:val="000000"/>
          <w:sz w:val="20"/>
          <w:szCs w:val="20"/>
        </w:rPr>
        <w:t>- and healthcare provider-</w:t>
      </w:r>
      <w:r w:rsidR="000B5A00">
        <w:rPr>
          <w:color w:val="000000"/>
          <w:sz w:val="20"/>
          <w:szCs w:val="20"/>
        </w:rPr>
        <w:t xml:space="preserve">centric applications </w:t>
      </w:r>
      <w:r>
        <w:rPr>
          <w:color w:val="000000"/>
          <w:sz w:val="20"/>
          <w:szCs w:val="20"/>
        </w:rPr>
        <w:t xml:space="preserve">for the prevention and management of non-communicable diseases and common mental disorders </w:t>
      </w:r>
      <w:r w:rsidR="000B5A00">
        <w:rPr>
          <w:color w:val="000000"/>
          <w:sz w:val="20"/>
          <w:szCs w:val="20"/>
        </w:rPr>
        <w:t xml:space="preserve">using ubiquitous </w:t>
      </w:r>
      <w:r w:rsidR="00E50D45">
        <w:rPr>
          <w:color w:val="000000"/>
          <w:sz w:val="20"/>
          <w:szCs w:val="20"/>
        </w:rPr>
        <w:t>computing</w:t>
      </w:r>
      <w:r w:rsidR="000B5A00">
        <w:rPr>
          <w:color w:val="000000"/>
          <w:sz w:val="20"/>
          <w:szCs w:val="20"/>
        </w:rPr>
        <w:t xml:space="preserve"> technology. </w:t>
      </w:r>
      <w:r w:rsidR="0092277A" w:rsidRPr="00C91614">
        <w:rPr>
          <w:i/>
          <w:iCs/>
          <w:color w:val="000000"/>
          <w:sz w:val="20"/>
          <w:szCs w:val="20"/>
        </w:rPr>
        <w:t>Prof</w:t>
      </w:r>
      <w:r w:rsidR="00A27EFB" w:rsidRPr="00C91614">
        <w:rPr>
          <w:i/>
          <w:iCs/>
          <w:color w:val="000000"/>
          <w:sz w:val="20"/>
          <w:szCs w:val="20"/>
        </w:rPr>
        <w:t>essor</w:t>
      </w:r>
      <w:r w:rsidR="0092277A" w:rsidRPr="00C91614">
        <w:rPr>
          <w:i/>
          <w:iCs/>
          <w:color w:val="000000"/>
          <w:sz w:val="20"/>
          <w:szCs w:val="20"/>
        </w:rPr>
        <w:t xml:space="preserve"> </w:t>
      </w:r>
      <w:r w:rsidR="00EB2660" w:rsidRPr="00C91614">
        <w:rPr>
          <w:i/>
          <w:iCs/>
          <w:color w:val="000000"/>
          <w:sz w:val="20"/>
          <w:szCs w:val="20"/>
        </w:rPr>
        <w:t xml:space="preserve">Dr. </w:t>
      </w:r>
      <w:r w:rsidR="0092277A" w:rsidRPr="00C91614">
        <w:rPr>
          <w:i/>
          <w:iCs/>
          <w:color w:val="000000"/>
          <w:sz w:val="20"/>
          <w:szCs w:val="20"/>
        </w:rPr>
        <w:t xml:space="preserve">Elgar </w:t>
      </w:r>
      <w:proofErr w:type="spellStart"/>
      <w:r w:rsidR="0092277A" w:rsidRPr="00C91614">
        <w:rPr>
          <w:i/>
          <w:iCs/>
          <w:color w:val="000000"/>
          <w:sz w:val="20"/>
          <w:szCs w:val="20"/>
        </w:rPr>
        <w:t>Fleisch</w:t>
      </w:r>
      <w:proofErr w:type="spellEnd"/>
      <w:r w:rsidR="0092277A" w:rsidRPr="00831FCD">
        <w:rPr>
          <w:color w:val="000000"/>
          <w:sz w:val="20"/>
          <w:szCs w:val="20"/>
        </w:rPr>
        <w:t xml:space="preserve"> </w:t>
      </w:r>
      <w:r w:rsidR="009951F9">
        <w:rPr>
          <w:color w:val="000000"/>
          <w:sz w:val="20"/>
          <w:szCs w:val="20"/>
        </w:rPr>
        <w:t>co-</w:t>
      </w:r>
      <w:r w:rsidR="0092277A" w:rsidRPr="00831FCD">
        <w:rPr>
          <w:color w:val="000000"/>
          <w:sz w:val="20"/>
          <w:szCs w:val="20"/>
        </w:rPr>
        <w:t xml:space="preserve">chairs </w:t>
      </w:r>
      <w:r w:rsidR="00410EC6">
        <w:rPr>
          <w:color w:val="000000"/>
          <w:sz w:val="20"/>
          <w:szCs w:val="20"/>
        </w:rPr>
        <w:t>CDHI</w:t>
      </w:r>
      <w:r w:rsidR="009951F9">
        <w:rPr>
          <w:color w:val="000000"/>
          <w:sz w:val="20"/>
          <w:szCs w:val="20"/>
        </w:rPr>
        <w:t xml:space="preserve"> and the </w:t>
      </w:r>
      <w:r w:rsidR="000B5A00">
        <w:rPr>
          <w:color w:val="000000"/>
          <w:sz w:val="20"/>
          <w:szCs w:val="20"/>
        </w:rPr>
        <w:t>CSS Health Lab</w:t>
      </w:r>
      <w:r w:rsidR="0092277A" w:rsidRPr="00831FCD">
        <w:rPr>
          <w:color w:val="000000"/>
          <w:sz w:val="20"/>
          <w:szCs w:val="20"/>
        </w:rPr>
        <w:t xml:space="preserve">. </w:t>
      </w:r>
      <w:r w:rsidR="00EA4E13">
        <w:rPr>
          <w:color w:val="000000"/>
          <w:sz w:val="20"/>
          <w:szCs w:val="20"/>
        </w:rPr>
        <w:t>T</w:t>
      </w:r>
      <w:r w:rsidR="00FE69E3" w:rsidRPr="00831FCD">
        <w:rPr>
          <w:color w:val="000000"/>
          <w:sz w:val="20"/>
          <w:szCs w:val="20"/>
        </w:rPr>
        <w:t xml:space="preserve">o strengthen the </w:t>
      </w:r>
      <w:r w:rsidR="00E90865">
        <w:rPr>
          <w:color w:val="000000"/>
          <w:sz w:val="20"/>
          <w:szCs w:val="20"/>
        </w:rPr>
        <w:t>lab</w:t>
      </w:r>
      <w:r w:rsidR="00EA4E13">
        <w:rPr>
          <w:color w:val="000000"/>
          <w:sz w:val="20"/>
          <w:szCs w:val="20"/>
        </w:rPr>
        <w:t>, we</w:t>
      </w:r>
      <w:r w:rsidR="00831FCD">
        <w:rPr>
          <w:color w:val="000000"/>
          <w:sz w:val="20"/>
          <w:szCs w:val="20"/>
        </w:rPr>
        <w:t xml:space="preserve"> </w:t>
      </w:r>
      <w:r w:rsidR="00831FCD" w:rsidRPr="00831FCD">
        <w:rPr>
          <w:color w:val="000000"/>
          <w:sz w:val="20"/>
          <w:szCs w:val="20"/>
        </w:rPr>
        <w:t>offer the following position</w:t>
      </w:r>
      <w:r w:rsidR="00C91614">
        <w:rPr>
          <w:color w:val="000000"/>
          <w:sz w:val="20"/>
          <w:szCs w:val="20"/>
        </w:rPr>
        <w:t xml:space="preserve"> at the HSG-chair of </w:t>
      </w:r>
      <w:r w:rsidR="00093BE6">
        <w:rPr>
          <w:color w:val="000000"/>
          <w:sz w:val="20"/>
          <w:szCs w:val="20"/>
        </w:rPr>
        <w:t>Prof.</w:t>
      </w:r>
      <w:r w:rsidR="00C91614">
        <w:rPr>
          <w:color w:val="000000"/>
          <w:sz w:val="20"/>
          <w:szCs w:val="20"/>
        </w:rPr>
        <w:t xml:space="preserve"> </w:t>
      </w:r>
      <w:proofErr w:type="spellStart"/>
      <w:r w:rsidR="00C91614">
        <w:rPr>
          <w:color w:val="000000"/>
          <w:sz w:val="20"/>
          <w:szCs w:val="20"/>
        </w:rPr>
        <w:t>Fleisch</w:t>
      </w:r>
      <w:proofErr w:type="spellEnd"/>
      <w:r w:rsidR="00831FCD">
        <w:rPr>
          <w:color w:val="000000"/>
          <w:sz w:val="20"/>
          <w:szCs w:val="20"/>
        </w:rPr>
        <w:t>:</w:t>
      </w:r>
    </w:p>
    <w:p w14:paraId="56A9480F" w14:textId="558C41AA" w:rsidR="001B7D2A" w:rsidRPr="00093BE6" w:rsidRDefault="001B7D2A" w:rsidP="005A2840">
      <w:pPr>
        <w:spacing w:before="120" w:after="0" w:line="240" w:lineRule="auto"/>
        <w:jc w:val="center"/>
        <w:rPr>
          <w:b/>
          <w:bCs/>
          <w:color w:val="000000"/>
          <w:sz w:val="34"/>
          <w:szCs w:val="34"/>
        </w:rPr>
      </w:pPr>
      <w:r w:rsidRPr="00093BE6">
        <w:rPr>
          <w:b/>
          <w:bCs/>
          <w:color w:val="000000"/>
          <w:sz w:val="34"/>
          <w:szCs w:val="34"/>
        </w:rPr>
        <w:t>Research Assistant</w:t>
      </w:r>
      <w:r w:rsidR="00B110A9" w:rsidRPr="00093BE6">
        <w:rPr>
          <w:b/>
          <w:bCs/>
          <w:color w:val="000000"/>
          <w:sz w:val="34"/>
          <w:szCs w:val="34"/>
        </w:rPr>
        <w:br/>
      </w:r>
      <w:r w:rsidR="00C91614" w:rsidRPr="00093BE6">
        <w:rPr>
          <w:b/>
          <w:bCs/>
          <w:color w:val="000000"/>
          <w:sz w:val="34"/>
          <w:szCs w:val="34"/>
        </w:rPr>
        <w:t xml:space="preserve">Emerging </w:t>
      </w:r>
      <w:r w:rsidR="00F03517" w:rsidRPr="00093BE6">
        <w:rPr>
          <w:b/>
          <w:bCs/>
          <w:color w:val="000000"/>
          <w:sz w:val="34"/>
          <w:szCs w:val="34"/>
        </w:rPr>
        <w:t xml:space="preserve">Business Models in </w:t>
      </w:r>
      <w:r w:rsidR="00410EC6" w:rsidRPr="00093BE6">
        <w:rPr>
          <w:b/>
          <w:bCs/>
          <w:color w:val="000000"/>
          <w:sz w:val="34"/>
          <w:szCs w:val="34"/>
        </w:rPr>
        <w:br/>
      </w:r>
      <w:r w:rsidR="00F03517" w:rsidRPr="00093BE6">
        <w:rPr>
          <w:b/>
          <w:bCs/>
          <w:color w:val="000000"/>
          <w:sz w:val="34"/>
          <w:szCs w:val="34"/>
        </w:rPr>
        <w:t>Digital Healthcare</w:t>
      </w:r>
    </w:p>
    <w:p w14:paraId="73C54988" w14:textId="6737DBCF" w:rsidR="00A25EDB" w:rsidRPr="00FE69E3" w:rsidRDefault="008D1E4E" w:rsidP="005A2840">
      <w:pPr>
        <w:spacing w:before="120" w:after="0" w:line="240" w:lineRule="auto"/>
        <w:jc w:val="center"/>
        <w:rPr>
          <w:bCs/>
          <w:color w:val="000000"/>
          <w:sz w:val="20"/>
          <w:szCs w:val="20"/>
        </w:rPr>
      </w:pPr>
      <w:r w:rsidRPr="008D1E4E">
        <w:rPr>
          <w:bCs/>
          <w:color w:val="000000"/>
          <w:sz w:val="20"/>
          <w:szCs w:val="20"/>
        </w:rPr>
        <w:t>(</w:t>
      </w:r>
      <w:r w:rsidR="00E90865">
        <w:rPr>
          <w:bCs/>
          <w:color w:val="000000"/>
          <w:sz w:val="20"/>
          <w:szCs w:val="20"/>
        </w:rPr>
        <w:t>100</w:t>
      </w:r>
      <w:r w:rsidRPr="008D1E4E">
        <w:rPr>
          <w:bCs/>
          <w:color w:val="000000"/>
          <w:sz w:val="20"/>
          <w:szCs w:val="20"/>
        </w:rPr>
        <w:t>%</w:t>
      </w:r>
      <w:r w:rsidR="00E90865">
        <w:rPr>
          <w:bCs/>
          <w:color w:val="000000"/>
          <w:sz w:val="20"/>
          <w:szCs w:val="20"/>
        </w:rPr>
        <w:t>)</w:t>
      </w:r>
      <w:r>
        <w:rPr>
          <w:bCs/>
          <w:color w:val="000000"/>
          <w:sz w:val="20"/>
          <w:szCs w:val="20"/>
        </w:rPr>
        <w:t xml:space="preserve"> </w:t>
      </w:r>
      <w:r w:rsidR="00C67E7D" w:rsidRPr="00FE69E3">
        <w:rPr>
          <w:bCs/>
          <w:color w:val="000000"/>
          <w:sz w:val="20"/>
          <w:szCs w:val="20"/>
        </w:rPr>
        <w:t>with the objective of obtaining a PhD</w:t>
      </w:r>
      <w:r w:rsidR="009951F9">
        <w:rPr>
          <w:bCs/>
          <w:color w:val="000000"/>
          <w:sz w:val="20"/>
          <w:szCs w:val="20"/>
        </w:rPr>
        <w:t xml:space="preserve"> at ITEM-HSG</w:t>
      </w:r>
    </w:p>
    <w:p w14:paraId="78A3D596" w14:textId="58B3D6B8" w:rsidR="002177FF" w:rsidRDefault="00CC2117" w:rsidP="002177FF">
      <w:pPr>
        <w:spacing w:before="100" w:beforeAutospacing="1" w:after="100" w:afterAutospacing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You</w:t>
      </w:r>
      <w:r w:rsidRPr="00CC2117">
        <w:rPr>
          <w:color w:val="000000"/>
          <w:sz w:val="20"/>
          <w:szCs w:val="20"/>
        </w:rPr>
        <w:t xml:space="preserve"> </w:t>
      </w:r>
      <w:r w:rsidR="00A27EFB">
        <w:rPr>
          <w:color w:val="000000"/>
          <w:sz w:val="20"/>
          <w:szCs w:val="20"/>
        </w:rPr>
        <w:t>must</w:t>
      </w:r>
      <w:r w:rsidRPr="00CC2117">
        <w:rPr>
          <w:color w:val="000000"/>
          <w:sz w:val="20"/>
          <w:szCs w:val="20"/>
        </w:rPr>
        <w:t xml:space="preserve"> be eligible for a PhD at </w:t>
      </w:r>
      <w:r w:rsidR="005964E9">
        <w:rPr>
          <w:color w:val="000000"/>
          <w:sz w:val="20"/>
          <w:szCs w:val="20"/>
        </w:rPr>
        <w:t xml:space="preserve">the </w:t>
      </w:r>
      <w:r w:rsidR="00A27EFB">
        <w:rPr>
          <w:color w:val="000000"/>
          <w:sz w:val="20"/>
          <w:szCs w:val="20"/>
        </w:rPr>
        <w:t xml:space="preserve">University of St. </w:t>
      </w:r>
      <w:proofErr w:type="gramStart"/>
      <w:r w:rsidR="00A27EFB">
        <w:rPr>
          <w:color w:val="000000"/>
          <w:sz w:val="20"/>
          <w:szCs w:val="20"/>
        </w:rPr>
        <w:t>Gallen</w:t>
      </w:r>
      <w:proofErr w:type="gramEnd"/>
      <w:r w:rsidR="00410EC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and y</w:t>
      </w:r>
      <w:r w:rsidR="00FE69E3" w:rsidRPr="00FE69E3">
        <w:rPr>
          <w:color w:val="000000"/>
          <w:sz w:val="20"/>
          <w:szCs w:val="20"/>
        </w:rPr>
        <w:t xml:space="preserve">ou will work on specific projects in cooperation with our </w:t>
      </w:r>
      <w:r w:rsidR="00486670">
        <w:rPr>
          <w:color w:val="000000"/>
          <w:sz w:val="20"/>
          <w:szCs w:val="20"/>
        </w:rPr>
        <w:t xml:space="preserve">healthcare </w:t>
      </w:r>
      <w:r w:rsidR="000B5A00">
        <w:rPr>
          <w:color w:val="000000"/>
          <w:sz w:val="20"/>
          <w:szCs w:val="20"/>
        </w:rPr>
        <w:t>partner</w:t>
      </w:r>
      <w:r w:rsidR="00E90865">
        <w:rPr>
          <w:color w:val="000000"/>
          <w:sz w:val="20"/>
          <w:szCs w:val="20"/>
        </w:rPr>
        <w:t xml:space="preserve"> CSS</w:t>
      </w:r>
      <w:r w:rsidR="00FE69E3" w:rsidRPr="00FE69E3">
        <w:rPr>
          <w:color w:val="000000"/>
          <w:sz w:val="20"/>
          <w:szCs w:val="20"/>
        </w:rPr>
        <w:t>. As part of our team</w:t>
      </w:r>
      <w:r w:rsidR="00F82C15">
        <w:rPr>
          <w:color w:val="000000"/>
          <w:sz w:val="20"/>
          <w:szCs w:val="20"/>
        </w:rPr>
        <w:t>,</w:t>
      </w:r>
      <w:r w:rsidR="00FE69E3" w:rsidRPr="00FE69E3">
        <w:rPr>
          <w:color w:val="000000"/>
          <w:sz w:val="20"/>
          <w:szCs w:val="20"/>
        </w:rPr>
        <w:t xml:space="preserve"> you take direct project responsibility</w:t>
      </w:r>
      <w:r w:rsidR="00E90865">
        <w:rPr>
          <w:color w:val="000000"/>
          <w:sz w:val="20"/>
          <w:szCs w:val="20"/>
        </w:rPr>
        <w:t>.</w:t>
      </w:r>
      <w:r w:rsidR="00FE69E3" w:rsidRPr="00FE69E3">
        <w:rPr>
          <w:color w:val="000000"/>
          <w:sz w:val="20"/>
          <w:szCs w:val="20"/>
        </w:rPr>
        <w:t xml:space="preserve"> </w:t>
      </w:r>
      <w:r w:rsidR="00E90865">
        <w:rPr>
          <w:color w:val="000000"/>
          <w:sz w:val="20"/>
          <w:szCs w:val="20"/>
        </w:rPr>
        <w:t xml:space="preserve">You will </w:t>
      </w:r>
      <w:r w:rsidR="002177FF">
        <w:rPr>
          <w:color w:val="000000"/>
          <w:sz w:val="20"/>
          <w:szCs w:val="20"/>
        </w:rPr>
        <w:t xml:space="preserve">plan, </w:t>
      </w:r>
      <w:r w:rsidR="00846E78">
        <w:rPr>
          <w:color w:val="000000"/>
          <w:sz w:val="20"/>
          <w:szCs w:val="20"/>
        </w:rPr>
        <w:t>conduct,</w:t>
      </w:r>
      <w:r w:rsidR="002177FF">
        <w:rPr>
          <w:color w:val="000000"/>
          <w:sz w:val="20"/>
          <w:szCs w:val="20"/>
        </w:rPr>
        <w:t xml:space="preserve"> and evaluate </w:t>
      </w:r>
      <w:r w:rsidR="000B5A00">
        <w:rPr>
          <w:color w:val="000000"/>
          <w:sz w:val="20"/>
          <w:szCs w:val="20"/>
        </w:rPr>
        <w:t xml:space="preserve">cutting-edge research </w:t>
      </w:r>
      <w:r w:rsidR="00E90865">
        <w:rPr>
          <w:color w:val="000000"/>
          <w:sz w:val="20"/>
          <w:szCs w:val="20"/>
        </w:rPr>
        <w:t xml:space="preserve">at the intersection of </w:t>
      </w:r>
      <w:r w:rsidR="003F0808">
        <w:rPr>
          <w:color w:val="000000"/>
          <w:sz w:val="20"/>
          <w:szCs w:val="20"/>
        </w:rPr>
        <w:t xml:space="preserve">the </w:t>
      </w:r>
      <w:r w:rsidR="00E90865">
        <w:rPr>
          <w:color w:val="000000"/>
          <w:sz w:val="20"/>
          <w:szCs w:val="20"/>
        </w:rPr>
        <w:t>social</w:t>
      </w:r>
      <w:r w:rsidR="00846E78">
        <w:rPr>
          <w:color w:val="000000"/>
          <w:sz w:val="20"/>
          <w:szCs w:val="20"/>
        </w:rPr>
        <w:t xml:space="preserve">, medical, </w:t>
      </w:r>
      <w:r w:rsidR="00E90865">
        <w:rPr>
          <w:color w:val="000000"/>
          <w:sz w:val="20"/>
          <w:szCs w:val="20"/>
        </w:rPr>
        <w:t xml:space="preserve">and engineering sciences. This includes subfields such as </w:t>
      </w:r>
      <w:r w:rsidR="00F03517">
        <w:rPr>
          <w:color w:val="000000"/>
          <w:sz w:val="20"/>
          <w:szCs w:val="20"/>
        </w:rPr>
        <w:t xml:space="preserve">entrepreneurship, general management, </w:t>
      </w:r>
      <w:proofErr w:type="spellStart"/>
      <w:r w:rsidR="00410EC6">
        <w:rPr>
          <w:color w:val="000000"/>
          <w:sz w:val="20"/>
          <w:szCs w:val="20"/>
        </w:rPr>
        <w:t>behavioural</w:t>
      </w:r>
      <w:proofErr w:type="spellEnd"/>
      <w:r w:rsidR="00E90865">
        <w:rPr>
          <w:color w:val="000000"/>
          <w:sz w:val="20"/>
          <w:szCs w:val="20"/>
        </w:rPr>
        <w:t xml:space="preserve"> </w:t>
      </w:r>
      <w:r w:rsidR="00C91614">
        <w:rPr>
          <w:color w:val="000000"/>
          <w:sz w:val="20"/>
          <w:szCs w:val="20"/>
        </w:rPr>
        <w:t>science,</w:t>
      </w:r>
      <w:r w:rsidR="00F03517">
        <w:rPr>
          <w:color w:val="000000"/>
          <w:sz w:val="20"/>
          <w:szCs w:val="20"/>
        </w:rPr>
        <w:t xml:space="preserve"> and </w:t>
      </w:r>
      <w:r w:rsidR="00E90865">
        <w:rPr>
          <w:color w:val="000000"/>
          <w:sz w:val="20"/>
          <w:szCs w:val="20"/>
        </w:rPr>
        <w:t>information systems</w:t>
      </w:r>
      <w:r w:rsidR="002177FF">
        <w:rPr>
          <w:color w:val="000000"/>
          <w:sz w:val="20"/>
          <w:szCs w:val="20"/>
        </w:rPr>
        <w:t xml:space="preserve">. </w:t>
      </w:r>
    </w:p>
    <w:p w14:paraId="0DDCCE36" w14:textId="0FCF8C4D" w:rsidR="00FE69E3" w:rsidRPr="00FE69E3" w:rsidRDefault="00FE69E3" w:rsidP="002177FF">
      <w:pPr>
        <w:spacing w:before="100" w:beforeAutospacing="1" w:after="100" w:afterAutospacing="1"/>
        <w:rPr>
          <w:sz w:val="20"/>
          <w:szCs w:val="20"/>
        </w:rPr>
      </w:pPr>
      <w:r w:rsidRPr="00FE69E3">
        <w:rPr>
          <w:sz w:val="20"/>
          <w:szCs w:val="20"/>
        </w:rPr>
        <w:t xml:space="preserve">Employment conditions, compensation and benefits are attractive and based on </w:t>
      </w:r>
      <w:r w:rsidR="00410EC6">
        <w:rPr>
          <w:sz w:val="20"/>
          <w:szCs w:val="20"/>
        </w:rPr>
        <w:t xml:space="preserve">the </w:t>
      </w:r>
      <w:r w:rsidRPr="00FE69E3">
        <w:rPr>
          <w:sz w:val="20"/>
          <w:szCs w:val="20"/>
        </w:rPr>
        <w:t>guidelines of</w:t>
      </w:r>
      <w:r w:rsidR="00846E78">
        <w:rPr>
          <w:sz w:val="20"/>
          <w:szCs w:val="20"/>
        </w:rPr>
        <w:t xml:space="preserve"> </w:t>
      </w:r>
      <w:r w:rsidR="002E366A">
        <w:rPr>
          <w:color w:val="000000"/>
          <w:sz w:val="20"/>
          <w:szCs w:val="20"/>
        </w:rPr>
        <w:t>HSG</w:t>
      </w:r>
      <w:r w:rsidRPr="00FE69E3">
        <w:rPr>
          <w:sz w:val="20"/>
          <w:szCs w:val="20"/>
        </w:rPr>
        <w:t xml:space="preserve">. The average duration necessary for successfully obtaining a PhD is 3 1/2 years. </w:t>
      </w:r>
    </w:p>
    <w:p w14:paraId="1AF5C894" w14:textId="07625496" w:rsidR="00555C65" w:rsidRPr="00FE69E3" w:rsidRDefault="003F0808" w:rsidP="002B1628">
      <w:pPr>
        <w:spacing w:before="60" w:after="120"/>
        <w:rPr>
          <w:sz w:val="20"/>
          <w:szCs w:val="20"/>
        </w:rPr>
      </w:pPr>
      <w:r>
        <w:rPr>
          <w:sz w:val="20"/>
          <w:szCs w:val="20"/>
        </w:rPr>
        <w:t>Y</w:t>
      </w:r>
      <w:r w:rsidR="00CC653E">
        <w:rPr>
          <w:sz w:val="20"/>
          <w:szCs w:val="20"/>
        </w:rPr>
        <w:t>ou should meet the following r</w:t>
      </w:r>
      <w:r w:rsidR="00FE69E3" w:rsidRPr="00FE69E3">
        <w:rPr>
          <w:sz w:val="20"/>
          <w:szCs w:val="20"/>
        </w:rPr>
        <w:t>equirements:</w:t>
      </w:r>
    </w:p>
    <w:p w14:paraId="2F064F41" w14:textId="42EDA7AD" w:rsidR="002177FF" w:rsidRPr="002177FF" w:rsidRDefault="002177FF" w:rsidP="002B1628">
      <w:pPr>
        <w:pStyle w:val="Listenabsatz"/>
        <w:numPr>
          <w:ilvl w:val="0"/>
          <w:numId w:val="18"/>
        </w:numPr>
        <w:spacing w:after="100" w:afterAutospacing="1"/>
        <w:ind w:left="714" w:hanging="357"/>
        <w:contextualSpacing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 master’s degree in </w:t>
      </w:r>
      <w:r w:rsidR="00F03517">
        <w:rPr>
          <w:color w:val="000000"/>
          <w:sz w:val="20"/>
          <w:szCs w:val="20"/>
        </w:rPr>
        <w:t xml:space="preserve">engineering, medical </w:t>
      </w:r>
      <w:r w:rsidR="00A27EFB">
        <w:rPr>
          <w:color w:val="000000"/>
          <w:sz w:val="20"/>
          <w:szCs w:val="20"/>
        </w:rPr>
        <w:t>sciences,</w:t>
      </w:r>
      <w:r w:rsidR="00F03517">
        <w:rPr>
          <w:color w:val="000000"/>
          <w:sz w:val="20"/>
          <w:szCs w:val="20"/>
        </w:rPr>
        <w:t xml:space="preserve"> or </w:t>
      </w:r>
      <w:r w:rsidRPr="002177FF">
        <w:rPr>
          <w:color w:val="000000"/>
          <w:sz w:val="20"/>
          <w:szCs w:val="20"/>
        </w:rPr>
        <w:t>social sciences</w:t>
      </w:r>
      <w:r w:rsidR="00F0351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with a GPA (Grade Point Average) of at least 5.0 (GPA of 2.0 and better in Germany and Austria)</w:t>
      </w:r>
      <w:r w:rsidR="00F03517">
        <w:rPr>
          <w:color w:val="000000"/>
          <w:sz w:val="20"/>
          <w:szCs w:val="20"/>
        </w:rPr>
        <w:t xml:space="preserve"> in combination with a strong interest in entrepreneurship and management.</w:t>
      </w:r>
    </w:p>
    <w:p w14:paraId="1F05FDE9" w14:textId="67FA7DEB" w:rsidR="002177FF" w:rsidRDefault="002177FF" w:rsidP="0054080C">
      <w:pPr>
        <w:pStyle w:val="Listenabsatz"/>
        <w:numPr>
          <w:ilvl w:val="0"/>
          <w:numId w:val="18"/>
        </w:numPr>
        <w:spacing w:before="60" w:after="120"/>
        <w:ind w:left="71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Prior experience in applied research projects, </w:t>
      </w:r>
      <w:r w:rsidR="00093BE6">
        <w:rPr>
          <w:sz w:val="20"/>
          <w:szCs w:val="20"/>
        </w:rPr>
        <w:t>start-ups,</w:t>
      </w:r>
      <w:r w:rsidR="00846E78">
        <w:rPr>
          <w:sz w:val="20"/>
          <w:szCs w:val="20"/>
        </w:rPr>
        <w:t xml:space="preserve"> or venture capital, </w:t>
      </w:r>
      <w:r w:rsidR="00CF2795">
        <w:rPr>
          <w:sz w:val="20"/>
          <w:szCs w:val="20"/>
        </w:rPr>
        <w:t xml:space="preserve">as well as </w:t>
      </w:r>
      <w:r w:rsidR="00846E78">
        <w:rPr>
          <w:sz w:val="20"/>
          <w:szCs w:val="20"/>
        </w:rPr>
        <w:t xml:space="preserve">prior work experience in </w:t>
      </w:r>
      <w:r w:rsidR="00CF2795">
        <w:rPr>
          <w:sz w:val="20"/>
          <w:szCs w:val="20"/>
        </w:rPr>
        <w:t xml:space="preserve">the </w:t>
      </w:r>
      <w:r w:rsidR="00846E78">
        <w:rPr>
          <w:sz w:val="20"/>
          <w:szCs w:val="20"/>
        </w:rPr>
        <w:t>health industry</w:t>
      </w:r>
      <w:r w:rsidR="00410EC6">
        <w:rPr>
          <w:sz w:val="20"/>
          <w:szCs w:val="20"/>
        </w:rPr>
        <w:t>,</w:t>
      </w:r>
      <w:r w:rsidR="00846E78">
        <w:rPr>
          <w:sz w:val="20"/>
          <w:szCs w:val="20"/>
        </w:rPr>
        <w:t xml:space="preserve"> </w:t>
      </w:r>
      <w:r w:rsidR="000E638C">
        <w:rPr>
          <w:sz w:val="20"/>
          <w:szCs w:val="20"/>
        </w:rPr>
        <w:t>is advantageous</w:t>
      </w:r>
    </w:p>
    <w:p w14:paraId="48E267D4" w14:textId="46B59994" w:rsidR="002177FF" w:rsidRDefault="002177FF" w:rsidP="002177FF">
      <w:pPr>
        <w:pStyle w:val="Listenabsatz"/>
        <w:numPr>
          <w:ilvl w:val="0"/>
          <w:numId w:val="18"/>
        </w:numPr>
        <w:spacing w:before="60" w:after="120"/>
        <w:ind w:left="71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Strong interest in </w:t>
      </w:r>
      <w:r w:rsidR="009951F9">
        <w:rPr>
          <w:sz w:val="20"/>
          <w:szCs w:val="20"/>
        </w:rPr>
        <w:t xml:space="preserve">healthy longevity, </w:t>
      </w:r>
      <w:r>
        <w:rPr>
          <w:sz w:val="20"/>
          <w:szCs w:val="20"/>
        </w:rPr>
        <w:t>social</w:t>
      </w:r>
      <w:r w:rsidR="003F0808">
        <w:rPr>
          <w:sz w:val="20"/>
          <w:szCs w:val="20"/>
        </w:rPr>
        <w:t xml:space="preserve"> and health</w:t>
      </w:r>
      <w:r>
        <w:rPr>
          <w:sz w:val="20"/>
          <w:szCs w:val="20"/>
        </w:rPr>
        <w:t xml:space="preserve"> psychology, health economics</w:t>
      </w:r>
      <w:r w:rsidR="00846E78">
        <w:rPr>
          <w:sz w:val="20"/>
          <w:szCs w:val="20"/>
        </w:rPr>
        <w:t xml:space="preserve">, </w:t>
      </w:r>
      <w:r>
        <w:rPr>
          <w:sz w:val="20"/>
          <w:szCs w:val="20"/>
        </w:rPr>
        <w:t>technology-based innovation</w:t>
      </w:r>
      <w:r w:rsidR="00846E78">
        <w:rPr>
          <w:sz w:val="20"/>
          <w:szCs w:val="20"/>
        </w:rPr>
        <w:t xml:space="preserve"> </w:t>
      </w:r>
    </w:p>
    <w:p w14:paraId="31DAD69B" w14:textId="65F6490D" w:rsidR="0054080C" w:rsidRDefault="007E2DBB" w:rsidP="0054080C">
      <w:pPr>
        <w:pStyle w:val="Listenabsatz"/>
        <w:numPr>
          <w:ilvl w:val="0"/>
          <w:numId w:val="18"/>
        </w:numPr>
        <w:spacing w:before="60" w:after="120"/>
        <w:ind w:left="71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>S</w:t>
      </w:r>
      <w:r w:rsidR="00FE69E3" w:rsidRPr="00FE69E3">
        <w:rPr>
          <w:sz w:val="20"/>
          <w:szCs w:val="20"/>
        </w:rPr>
        <w:t>elf-confident appearance and high conc</w:t>
      </w:r>
      <w:r w:rsidR="002177FF">
        <w:rPr>
          <w:sz w:val="20"/>
          <w:szCs w:val="20"/>
        </w:rPr>
        <w:t xml:space="preserve">eptual and communication skills, especially </w:t>
      </w:r>
      <w:r w:rsidR="009951F9">
        <w:rPr>
          <w:sz w:val="20"/>
          <w:szCs w:val="20"/>
        </w:rPr>
        <w:t>regarding</w:t>
      </w:r>
      <w:r w:rsidR="002177FF">
        <w:rPr>
          <w:sz w:val="20"/>
          <w:szCs w:val="20"/>
        </w:rPr>
        <w:t xml:space="preserve"> presenting research results to a broad and interdisciplinary audience</w:t>
      </w:r>
    </w:p>
    <w:p w14:paraId="7C0607DC" w14:textId="2F0B71C7" w:rsidR="009951F9" w:rsidRPr="00093BE6" w:rsidRDefault="0054080C" w:rsidP="00093BE6">
      <w:pPr>
        <w:pStyle w:val="Listenabsatz"/>
        <w:numPr>
          <w:ilvl w:val="0"/>
          <w:numId w:val="18"/>
        </w:numPr>
        <w:spacing w:before="60" w:after="120"/>
        <w:ind w:left="71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>P</w:t>
      </w:r>
      <w:r w:rsidR="00FE69E3" w:rsidRPr="00FE69E3">
        <w:rPr>
          <w:sz w:val="20"/>
          <w:szCs w:val="20"/>
        </w:rPr>
        <w:t xml:space="preserve">rofound knowledge (written/oral) in </w:t>
      </w:r>
      <w:r w:rsidR="000E638C" w:rsidRPr="00FE69E3">
        <w:rPr>
          <w:sz w:val="20"/>
          <w:szCs w:val="20"/>
        </w:rPr>
        <w:t>German</w:t>
      </w:r>
      <w:r w:rsidR="000E638C">
        <w:rPr>
          <w:sz w:val="20"/>
          <w:szCs w:val="20"/>
        </w:rPr>
        <w:t xml:space="preserve"> and </w:t>
      </w:r>
      <w:r w:rsidR="00FE69E3" w:rsidRPr="00FE69E3">
        <w:rPr>
          <w:sz w:val="20"/>
          <w:szCs w:val="20"/>
        </w:rPr>
        <w:t xml:space="preserve">English </w:t>
      </w:r>
    </w:p>
    <w:p w14:paraId="379D45F6" w14:textId="3571CE17" w:rsidR="00A5585C" w:rsidRPr="00FE69E3" w:rsidRDefault="00A5585C" w:rsidP="00A5585C">
      <w:pPr>
        <w:spacing w:before="60" w:after="60"/>
        <w:rPr>
          <w:color w:val="000000"/>
          <w:sz w:val="20"/>
          <w:szCs w:val="20"/>
        </w:rPr>
      </w:pPr>
      <w:r w:rsidRPr="00FE69E3">
        <w:rPr>
          <w:sz w:val="20"/>
          <w:szCs w:val="20"/>
        </w:rPr>
        <w:t>If you are f</w:t>
      </w:r>
      <w:r>
        <w:rPr>
          <w:sz w:val="20"/>
          <w:szCs w:val="20"/>
        </w:rPr>
        <w:t>ascinated by the described task</w:t>
      </w:r>
      <w:r w:rsidRPr="00FE69E3">
        <w:rPr>
          <w:sz w:val="20"/>
          <w:szCs w:val="20"/>
        </w:rPr>
        <w:t xml:space="preserve"> and would like to be part of a highly motivated, young team</w:t>
      </w:r>
      <w:r w:rsidR="003C4779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685ACD">
        <w:rPr>
          <w:sz w:val="20"/>
          <w:szCs w:val="20"/>
        </w:rPr>
        <w:t xml:space="preserve">we would be pleased to receive your </w:t>
      </w:r>
      <w:r>
        <w:rPr>
          <w:sz w:val="20"/>
          <w:szCs w:val="20"/>
        </w:rPr>
        <w:t xml:space="preserve">electronic </w:t>
      </w:r>
      <w:r w:rsidRPr="00685ACD">
        <w:rPr>
          <w:sz w:val="20"/>
          <w:szCs w:val="20"/>
        </w:rPr>
        <w:t>application directly to</w:t>
      </w:r>
      <w:r>
        <w:rPr>
          <w:sz w:val="20"/>
          <w:szCs w:val="20"/>
        </w:rPr>
        <w:t xml:space="preserve"> </w:t>
      </w:r>
      <w:r w:rsidR="00E912D8">
        <w:rPr>
          <w:sz w:val="20"/>
          <w:szCs w:val="20"/>
        </w:rPr>
        <w:t>the lab’s scientific director</w:t>
      </w:r>
      <w:r w:rsidR="00410EC6">
        <w:rPr>
          <w:sz w:val="20"/>
          <w:szCs w:val="20"/>
        </w:rPr>
        <w:t xml:space="preserve"> and Assistant </w:t>
      </w:r>
      <w:r w:rsidR="00E912D8">
        <w:rPr>
          <w:sz w:val="20"/>
          <w:szCs w:val="20"/>
        </w:rPr>
        <w:t>Professor</w:t>
      </w:r>
      <w:r w:rsidR="00410EC6">
        <w:rPr>
          <w:sz w:val="20"/>
          <w:szCs w:val="20"/>
        </w:rPr>
        <w:t xml:space="preserve"> for Digital Health at </w:t>
      </w:r>
      <w:r w:rsidR="00093BE6">
        <w:rPr>
          <w:sz w:val="20"/>
          <w:szCs w:val="20"/>
        </w:rPr>
        <w:t>HSG</w:t>
      </w:r>
      <w:r w:rsidR="00410EC6">
        <w:rPr>
          <w:sz w:val="20"/>
          <w:szCs w:val="20"/>
        </w:rPr>
        <w:t>,</w:t>
      </w:r>
      <w:r w:rsidR="00E912D8">
        <w:rPr>
          <w:sz w:val="20"/>
          <w:szCs w:val="20"/>
        </w:rPr>
        <w:t xml:space="preserve"> Dr. </w:t>
      </w:r>
      <w:r w:rsidR="00C91614">
        <w:rPr>
          <w:sz w:val="20"/>
          <w:szCs w:val="20"/>
        </w:rPr>
        <w:t xml:space="preserve">Tobias </w:t>
      </w:r>
      <w:proofErr w:type="spellStart"/>
      <w:r w:rsidR="00C91614">
        <w:rPr>
          <w:sz w:val="20"/>
          <w:szCs w:val="20"/>
        </w:rPr>
        <w:t>Kowatsch</w:t>
      </w:r>
      <w:proofErr w:type="spellEnd"/>
      <w:r>
        <w:rPr>
          <w:sz w:val="20"/>
          <w:szCs w:val="20"/>
        </w:rPr>
        <w:t xml:space="preserve">, </w:t>
      </w:r>
      <w:hyperlink r:id="rId13" w:history="1">
        <w:r w:rsidR="00410EC6" w:rsidRPr="00515814">
          <w:rPr>
            <w:rStyle w:val="Hyperlink"/>
            <w:sz w:val="20"/>
            <w:szCs w:val="20"/>
          </w:rPr>
          <w:t>tobias.kowatsch@unisg.ch</w:t>
        </w:r>
      </w:hyperlink>
      <w:r w:rsidR="00D54403">
        <w:rPr>
          <w:sz w:val="20"/>
          <w:szCs w:val="20"/>
        </w:rPr>
        <w:t>, with the subject line</w:t>
      </w:r>
      <w:r w:rsidR="000F1681">
        <w:rPr>
          <w:sz w:val="20"/>
          <w:szCs w:val="20"/>
        </w:rPr>
        <w:t>:</w:t>
      </w:r>
      <w:r w:rsidR="00D54403">
        <w:rPr>
          <w:sz w:val="20"/>
          <w:szCs w:val="20"/>
        </w:rPr>
        <w:t xml:space="preserve"> </w:t>
      </w:r>
      <w:r w:rsidR="00D54403" w:rsidRPr="006348BF">
        <w:rPr>
          <w:sz w:val="20"/>
          <w:szCs w:val="20"/>
        </w:rPr>
        <w:t>CSS Health Lab</w:t>
      </w:r>
      <w:r w:rsidR="000F1681">
        <w:rPr>
          <w:sz w:val="20"/>
          <w:szCs w:val="20"/>
        </w:rPr>
        <w:t xml:space="preserve"> Application</w:t>
      </w:r>
      <w:r w:rsidR="00D54403" w:rsidRPr="006348BF">
        <w:rPr>
          <w:sz w:val="20"/>
          <w:szCs w:val="20"/>
        </w:rPr>
        <w:t xml:space="preserve">, Research Assistant, </w:t>
      </w:r>
      <w:r w:rsidR="00C91614">
        <w:rPr>
          <w:sz w:val="20"/>
          <w:szCs w:val="20"/>
        </w:rPr>
        <w:t xml:space="preserve">Emerging </w:t>
      </w:r>
      <w:r w:rsidR="00C91614" w:rsidRPr="00C91614">
        <w:rPr>
          <w:sz w:val="20"/>
          <w:szCs w:val="20"/>
        </w:rPr>
        <w:t>Business Models in Digital Healthcare</w:t>
      </w:r>
      <w:r w:rsidR="00E912D8">
        <w:rPr>
          <w:sz w:val="20"/>
          <w:szCs w:val="20"/>
        </w:rPr>
        <w:t xml:space="preserve">. </w:t>
      </w:r>
      <w:r w:rsidRPr="006278F4">
        <w:rPr>
          <w:color w:val="000000"/>
          <w:sz w:val="20"/>
          <w:szCs w:val="20"/>
        </w:rPr>
        <w:t xml:space="preserve">For further information please </w:t>
      </w:r>
      <w:r w:rsidR="00E912D8">
        <w:rPr>
          <w:color w:val="000000"/>
          <w:sz w:val="20"/>
          <w:szCs w:val="20"/>
        </w:rPr>
        <w:t xml:space="preserve">feel free to </w:t>
      </w:r>
      <w:r w:rsidRPr="006278F4">
        <w:rPr>
          <w:color w:val="000000"/>
          <w:sz w:val="20"/>
          <w:szCs w:val="20"/>
        </w:rPr>
        <w:t xml:space="preserve">contact </w:t>
      </w:r>
      <w:r w:rsidR="00410EC6">
        <w:rPr>
          <w:color w:val="000000"/>
          <w:sz w:val="20"/>
          <w:szCs w:val="20"/>
        </w:rPr>
        <w:t xml:space="preserve">Dr. </w:t>
      </w:r>
      <w:proofErr w:type="spellStart"/>
      <w:r w:rsidR="00E912D8">
        <w:rPr>
          <w:color w:val="000000"/>
          <w:sz w:val="20"/>
          <w:szCs w:val="20"/>
        </w:rPr>
        <w:t>Kowatsch</w:t>
      </w:r>
      <w:proofErr w:type="spellEnd"/>
      <w:r w:rsidR="00E912D8">
        <w:rPr>
          <w:color w:val="000000"/>
          <w:sz w:val="20"/>
          <w:szCs w:val="20"/>
        </w:rPr>
        <w:t>.</w:t>
      </w:r>
    </w:p>
    <w:sectPr w:rsidR="00A5585C" w:rsidRPr="00FE69E3" w:rsidSect="00093BE6">
      <w:headerReference w:type="default" r:id="rId14"/>
      <w:footerReference w:type="default" r:id="rId15"/>
      <w:headerReference w:type="first" r:id="rId16"/>
      <w:pgSz w:w="11906" w:h="16838"/>
      <w:pgMar w:top="2540" w:right="1700" w:bottom="0" w:left="1701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4110B" w14:textId="77777777" w:rsidR="00705644" w:rsidRDefault="00705644" w:rsidP="000970AE">
      <w:pPr>
        <w:spacing w:after="0" w:line="240" w:lineRule="auto"/>
      </w:pPr>
      <w:r>
        <w:separator/>
      </w:r>
    </w:p>
  </w:endnote>
  <w:endnote w:type="continuationSeparator" w:id="0">
    <w:p w14:paraId="7F1BB259" w14:textId="77777777" w:rsidR="00705644" w:rsidRDefault="00705644" w:rsidP="0009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20B0604020202020204"/>
    <w:charset w:val="4D"/>
    <w:family w:val="auto"/>
    <w:notTrueType/>
    <w:pitch w:val="default"/>
    <w:sig w:usb0="03000000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"/>
    <w:panose1 w:val="020B0604020202020204"/>
    <w:charset w:val="4D"/>
    <w:family w:val="auto"/>
    <w:notTrueType/>
    <w:pitch w:val="default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1DDA3" w14:textId="164763E4" w:rsidR="002B1628" w:rsidRPr="00A7656D" w:rsidRDefault="002B1628" w:rsidP="00A25EDB">
    <w:pPr>
      <w:pStyle w:val="Fuzeile"/>
      <w:tabs>
        <w:tab w:val="clear" w:pos="9072"/>
        <w:tab w:val="right" w:pos="8505"/>
      </w:tabs>
      <w:jc w:val="center"/>
      <w:rPr>
        <w:sz w:val="18"/>
      </w:rPr>
    </w:pPr>
    <w:r>
      <w:rPr>
        <w:sz w:val="18"/>
      </w:rPr>
      <w:t>© 2</w:t>
    </w:r>
    <w:r w:rsidRPr="00A7656D">
      <w:rPr>
        <w:sz w:val="18"/>
      </w:rPr>
      <w:t>0</w:t>
    </w:r>
    <w:r w:rsidR="009951F9">
      <w:rPr>
        <w:sz w:val="18"/>
      </w:rPr>
      <w:t>22</w:t>
    </w:r>
    <w:r w:rsidRPr="00A7656D">
      <w:rPr>
        <w:sz w:val="18"/>
      </w:rPr>
      <w:t xml:space="preserve"> </w:t>
    </w:r>
    <w:r w:rsidR="00410EC6">
      <w:rPr>
        <w:sz w:val="18"/>
      </w:rPr>
      <w:t>Centre for Digital Health Interventions</w:t>
    </w:r>
    <w:r>
      <w:rPr>
        <w:sz w:val="18"/>
      </w:rPr>
      <w:t xml:space="preserve"> |</w:t>
    </w:r>
    <w:r w:rsidRPr="00A7656D">
      <w:rPr>
        <w:sz w:val="18"/>
      </w:rPr>
      <w:t xml:space="preserve"> </w:t>
    </w:r>
    <w:r>
      <w:rPr>
        <w:sz w:val="18"/>
      </w:rPr>
      <w:t>University of St. Gallen</w:t>
    </w:r>
    <w:r w:rsidR="00410EC6">
      <w:rPr>
        <w:sz w:val="18"/>
      </w:rPr>
      <w:t xml:space="preserve">, </w:t>
    </w:r>
    <w:r w:rsidR="00410EC6" w:rsidRPr="00A7656D">
      <w:rPr>
        <w:sz w:val="18"/>
      </w:rPr>
      <w:t>ETH</w:t>
    </w:r>
    <w:r w:rsidR="00410EC6">
      <w:rPr>
        <w:sz w:val="18"/>
      </w:rPr>
      <w:t xml:space="preserve"> Zurich</w:t>
    </w:r>
    <w:r>
      <w:rPr>
        <w:sz w:val="18"/>
      </w:rPr>
      <w:t xml:space="preserve"> </w:t>
    </w:r>
    <w:r w:rsidR="00410EC6">
      <w:rPr>
        <w:sz w:val="18"/>
      </w:rPr>
      <w:t xml:space="preserve">&amp; </w:t>
    </w:r>
    <w:r>
      <w:rPr>
        <w:sz w:val="18"/>
      </w:rPr>
      <w:t>CSS Insurance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08DFC" w14:textId="77777777" w:rsidR="00705644" w:rsidRDefault="00705644" w:rsidP="000970AE">
      <w:pPr>
        <w:spacing w:after="0" w:line="240" w:lineRule="auto"/>
      </w:pPr>
      <w:r>
        <w:separator/>
      </w:r>
    </w:p>
  </w:footnote>
  <w:footnote w:type="continuationSeparator" w:id="0">
    <w:p w14:paraId="0D289290" w14:textId="77777777" w:rsidR="00705644" w:rsidRDefault="00705644" w:rsidP="00097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A1B79" w14:textId="61A390F9" w:rsidR="002B1628" w:rsidRDefault="002B1628" w:rsidP="001B7D2A">
    <w:pPr>
      <w:pStyle w:val="Kopfzeile"/>
      <w:jc w:val="left"/>
    </w:pPr>
    <w:r>
      <w:rPr>
        <w:noProof/>
        <w:lang w:val="de-DE" w:eastAsia="de-DE"/>
      </w:rPr>
      <w:drawing>
        <wp:anchor distT="0" distB="0" distL="114300" distR="114300" simplePos="0" relativeHeight="251656704" behindDoc="0" locked="0" layoutInCell="1" allowOverlap="1" wp14:anchorId="12629C03" wp14:editId="2B17691E">
          <wp:simplePos x="0" y="0"/>
          <wp:positionH relativeFrom="column">
            <wp:posOffset>-1092010</wp:posOffset>
          </wp:positionH>
          <wp:positionV relativeFrom="paragraph">
            <wp:posOffset>785454</wp:posOffset>
          </wp:positionV>
          <wp:extent cx="7790213" cy="85153"/>
          <wp:effectExtent l="19050" t="0" r="1237" b="0"/>
          <wp:wrapNone/>
          <wp:docPr id="6" name="Picture 6" descr="Word_Inhalt_I-La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ord_Inhalt_I-Lab.wmf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</a:blip>
                  <a:srcRect t="90244"/>
                  <a:stretch>
                    <a:fillRect/>
                  </a:stretch>
                </pic:blipFill>
                <pic:spPr bwMode="auto">
                  <a:xfrm>
                    <a:off x="0" y="0"/>
                    <a:ext cx="7790213" cy="851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2E3C" w14:textId="77777777" w:rsidR="002B1628" w:rsidRDefault="002B1628">
    <w:pPr>
      <w:pStyle w:val="Kopfzeile"/>
    </w:pPr>
  </w:p>
  <w:p w14:paraId="21095D62" w14:textId="3EA3E0E1" w:rsidR="002B1628" w:rsidRDefault="002B1628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4656" behindDoc="0" locked="0" layoutInCell="1" allowOverlap="1" wp14:anchorId="39D5770A" wp14:editId="4D448111">
          <wp:simplePos x="0" y="0"/>
          <wp:positionH relativeFrom="column">
            <wp:posOffset>-1080135</wp:posOffset>
          </wp:positionH>
          <wp:positionV relativeFrom="paragraph">
            <wp:posOffset>1187188</wp:posOffset>
          </wp:positionV>
          <wp:extent cx="7730836" cy="181080"/>
          <wp:effectExtent l="19050" t="0" r="3464" b="0"/>
          <wp:wrapNone/>
          <wp:docPr id="1" name="Bild 6" descr="PowerPoint_Titel_BtE-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PowerPoint_Titel_BtE-La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5" t="32092" b="65085"/>
                  <a:stretch>
                    <a:fillRect/>
                  </a:stretch>
                </pic:blipFill>
                <pic:spPr bwMode="auto">
                  <a:xfrm>
                    <a:off x="0" y="0"/>
                    <a:ext cx="7730837" cy="181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183920" wp14:editId="2BDFAAB0">
              <wp:simplePos x="0" y="0"/>
              <wp:positionH relativeFrom="column">
                <wp:posOffset>-1082675</wp:posOffset>
              </wp:positionH>
              <wp:positionV relativeFrom="paragraph">
                <wp:posOffset>1360805</wp:posOffset>
              </wp:positionV>
              <wp:extent cx="7591425" cy="8445500"/>
              <wp:effectExtent l="12700" t="8255" r="6350" b="1397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1425" cy="84455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ABB00"/>
                          </a:gs>
                          <a:gs pos="100000">
                            <a:srgbClr val="FABB00"/>
                          </a:gs>
                        </a:gsLst>
                        <a:lin ang="5400000" scaled="1"/>
                      </a:gradFill>
                      <a:ln w="9525">
                        <a:solidFill>
                          <a:srgbClr val="FABB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5AFB24" id="Rectangle 3" o:spid="_x0000_s1026" style="position:absolute;margin-left:-85.25pt;margin-top:107.15pt;width:597.75pt;height:6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" fillcolor="#fabb00" strokecolor="#fabb00">
              <v:fill color2="#fabb00" rotate="t" focus="100%" type="gradient"/>
            </v:rect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0800" behindDoc="0" locked="0" layoutInCell="1" allowOverlap="1" wp14:anchorId="34545332" wp14:editId="22088573">
          <wp:simplePos x="0" y="0"/>
          <wp:positionH relativeFrom="column">
            <wp:posOffset>3231515</wp:posOffset>
          </wp:positionH>
          <wp:positionV relativeFrom="paragraph">
            <wp:posOffset>47625</wp:posOffset>
          </wp:positionV>
          <wp:extent cx="1437005" cy="1224280"/>
          <wp:effectExtent l="19050" t="0" r="0" b="0"/>
          <wp:wrapNone/>
          <wp:docPr id="14" name="Objekt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kt 6"/>
                  <pic:cNvPicPr>
                    <a:picLocks noChangeArrowheads="1"/>
                  </pic:cNvPicPr>
                </pic:nvPicPr>
                <pic:blipFill>
                  <a:blip r:embed="rId2"/>
                  <a:srcRect t="-659" b="-11217"/>
                  <a:stretch>
                    <a:fillRect/>
                  </a:stretch>
                </pic:blipFill>
                <pic:spPr bwMode="auto">
                  <a:xfrm>
                    <a:off x="0" y="0"/>
                    <a:ext cx="1437005" cy="1224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632" behindDoc="0" locked="0" layoutInCell="1" allowOverlap="1" wp14:anchorId="3BF44FEA" wp14:editId="26AA9442">
          <wp:simplePos x="0" y="0"/>
          <wp:positionH relativeFrom="column">
            <wp:posOffset>-16510</wp:posOffset>
          </wp:positionH>
          <wp:positionV relativeFrom="paragraph">
            <wp:posOffset>608330</wp:posOffset>
          </wp:positionV>
          <wp:extent cx="1874520" cy="480060"/>
          <wp:effectExtent l="19050" t="0" r="0" b="0"/>
          <wp:wrapNone/>
          <wp:docPr id="2" name="Bild 4" descr="eth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eth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05644">
      <w:rPr>
        <w:noProof/>
        <w:lang w:val="de-DE" w:eastAsia="de-DE"/>
      </w:rPr>
      <w:object w:dxaOrig="1440" w:dyaOrig="1440" w14:anchorId="790670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2" o:spid="_x0000_s1025" type="#_x0000_t75" alt="" style="position:absolute;left:0;text-align:left;margin-left:-1.05pt;margin-top:4.85pt;width:147.35pt;height:29.75pt;z-index:251655680;mso-wrap-edited:f;mso-width-percent:0;mso-height-percent:0;mso-position-horizontal-relative:text;mso-position-vertical-relative:text;mso-width-percent:0;mso-height-percent:0" fillcolor="#77b756" strokecolor="#56575a">
          <v:imagedata r:id="rId4" o:title=""/>
          <v:shadow color="#8ba1b4"/>
        </v:shape>
        <o:OLEObject Type="Embed" ProgID="Unknown" ShapeID="Object 2" DrawAspect="Content" ObjectID="_1712488324" r:id="rId5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A582B"/>
    <w:multiLevelType w:val="hybridMultilevel"/>
    <w:tmpl w:val="13504EB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F0F18"/>
    <w:multiLevelType w:val="hybridMultilevel"/>
    <w:tmpl w:val="E6A045DE"/>
    <w:lvl w:ilvl="0" w:tplc="230251CE">
      <w:start w:val="6"/>
      <w:numFmt w:val="decimal"/>
      <w:lvlText w:val="%1"/>
      <w:lvlJc w:val="left"/>
      <w:pPr>
        <w:ind w:left="720" w:hanging="360"/>
      </w:pPr>
      <w:rPr>
        <w:rFonts w:ascii="Arial" w:eastAsia="Calibri" w:hAnsi="Arial" w:cs="Arial" w:hint="default"/>
        <w:color w:val="0000FF"/>
        <w:u w:val="singl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722AE"/>
    <w:multiLevelType w:val="hybridMultilevel"/>
    <w:tmpl w:val="6B529A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D7CB0"/>
    <w:multiLevelType w:val="hybridMultilevel"/>
    <w:tmpl w:val="89C4CD64"/>
    <w:lvl w:ilvl="0" w:tplc="04090001">
      <w:start w:val="1"/>
      <w:numFmt w:val="bullet"/>
      <w:lvlText w:val=""/>
      <w:lvlJc w:val="left"/>
      <w:pPr>
        <w:ind w:left="4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4" w15:restartNumberingAfterBreak="0">
    <w:nsid w:val="3DC85E8F"/>
    <w:multiLevelType w:val="hybridMultilevel"/>
    <w:tmpl w:val="AF7CDE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706D5"/>
    <w:multiLevelType w:val="hybridMultilevel"/>
    <w:tmpl w:val="C23E5D52"/>
    <w:lvl w:ilvl="0" w:tplc="59F441E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502DD"/>
    <w:multiLevelType w:val="hybridMultilevel"/>
    <w:tmpl w:val="949A8572"/>
    <w:lvl w:ilvl="0" w:tplc="54688A6A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66D6B"/>
    <w:multiLevelType w:val="singleLevel"/>
    <w:tmpl w:val="CDC0D026"/>
    <w:lvl w:ilvl="0">
      <w:numFmt w:val="bullet"/>
      <w:pStyle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587A7A4B"/>
    <w:multiLevelType w:val="hybridMultilevel"/>
    <w:tmpl w:val="5064A726"/>
    <w:lvl w:ilvl="0" w:tplc="B444478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77B759"/>
        <w:u w:color="77B759"/>
      </w:rPr>
    </w:lvl>
    <w:lvl w:ilvl="1" w:tplc="10F4B73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2C2287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6FAD2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A1C2F8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366157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C7AF70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73A890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AB2B42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5D741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6935BA4"/>
    <w:multiLevelType w:val="hybridMultilevel"/>
    <w:tmpl w:val="CB4A72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E52F4"/>
    <w:multiLevelType w:val="multilevel"/>
    <w:tmpl w:val="7C4278B6"/>
    <w:lvl w:ilvl="0">
      <w:start w:val="1"/>
      <w:numFmt w:val="decimal"/>
      <w:pStyle w:val="berschrift1"/>
      <w:lvlText w:val="%1"/>
      <w:lvlJc w:val="left"/>
      <w:pPr>
        <w:ind w:left="574" w:hanging="432"/>
      </w:pPr>
      <w:rPr>
        <w:sz w:val="36"/>
      </w:rPr>
    </w:lvl>
    <w:lvl w:ilvl="1">
      <w:start w:val="1"/>
      <w:numFmt w:val="decimal"/>
      <w:pStyle w:val="berschrift2"/>
      <w:lvlText w:val="%1.%2"/>
      <w:lvlJc w:val="left"/>
      <w:pPr>
        <w:ind w:left="1144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8DF73C5"/>
    <w:multiLevelType w:val="hybridMultilevel"/>
    <w:tmpl w:val="51B64AA4"/>
    <w:lvl w:ilvl="0" w:tplc="426A72BE">
      <w:start w:val="1"/>
      <w:numFmt w:val="decimal"/>
      <w:lvlText w:val="%1."/>
      <w:lvlJc w:val="left"/>
      <w:pPr>
        <w:ind w:left="360" w:hanging="360"/>
      </w:pPr>
    </w:lvl>
    <w:lvl w:ilvl="1" w:tplc="7E96C9AC" w:tentative="1">
      <w:start w:val="1"/>
      <w:numFmt w:val="lowerLetter"/>
      <w:lvlText w:val="%2."/>
      <w:lvlJc w:val="left"/>
      <w:pPr>
        <w:ind w:left="1080" w:hanging="360"/>
      </w:pPr>
    </w:lvl>
    <w:lvl w:ilvl="2" w:tplc="741A7386" w:tentative="1">
      <w:start w:val="1"/>
      <w:numFmt w:val="lowerRoman"/>
      <w:lvlText w:val="%3."/>
      <w:lvlJc w:val="right"/>
      <w:pPr>
        <w:ind w:left="1800" w:hanging="180"/>
      </w:pPr>
    </w:lvl>
    <w:lvl w:ilvl="3" w:tplc="4F7A6F08" w:tentative="1">
      <w:start w:val="1"/>
      <w:numFmt w:val="decimal"/>
      <w:lvlText w:val="%4."/>
      <w:lvlJc w:val="left"/>
      <w:pPr>
        <w:ind w:left="2520" w:hanging="360"/>
      </w:pPr>
    </w:lvl>
    <w:lvl w:ilvl="4" w:tplc="F8C080F6" w:tentative="1">
      <w:start w:val="1"/>
      <w:numFmt w:val="lowerLetter"/>
      <w:lvlText w:val="%5."/>
      <w:lvlJc w:val="left"/>
      <w:pPr>
        <w:ind w:left="3240" w:hanging="360"/>
      </w:pPr>
    </w:lvl>
    <w:lvl w:ilvl="5" w:tplc="E39C8F08" w:tentative="1">
      <w:start w:val="1"/>
      <w:numFmt w:val="lowerRoman"/>
      <w:lvlText w:val="%6."/>
      <w:lvlJc w:val="right"/>
      <w:pPr>
        <w:ind w:left="3960" w:hanging="180"/>
      </w:pPr>
    </w:lvl>
    <w:lvl w:ilvl="6" w:tplc="CADE3522" w:tentative="1">
      <w:start w:val="1"/>
      <w:numFmt w:val="decimal"/>
      <w:lvlText w:val="%7."/>
      <w:lvlJc w:val="left"/>
      <w:pPr>
        <w:ind w:left="4680" w:hanging="360"/>
      </w:pPr>
    </w:lvl>
    <w:lvl w:ilvl="7" w:tplc="A2B6AC1A" w:tentative="1">
      <w:start w:val="1"/>
      <w:numFmt w:val="lowerLetter"/>
      <w:lvlText w:val="%8."/>
      <w:lvlJc w:val="left"/>
      <w:pPr>
        <w:ind w:left="5400" w:hanging="360"/>
      </w:pPr>
    </w:lvl>
    <w:lvl w:ilvl="8" w:tplc="FF4A52C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F67DD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9331676"/>
    <w:multiLevelType w:val="hybridMultilevel"/>
    <w:tmpl w:val="A56A59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D06BB"/>
    <w:multiLevelType w:val="hybridMultilevel"/>
    <w:tmpl w:val="36CA5B16"/>
    <w:lvl w:ilvl="0" w:tplc="BE540F0A">
      <w:start w:val="1"/>
      <w:numFmt w:val="bullet"/>
      <w:pStyle w:val="Liste1"/>
      <w:lvlText w:val=""/>
      <w:lvlJc w:val="left"/>
      <w:pPr>
        <w:ind w:left="360" w:hanging="360"/>
      </w:pPr>
      <w:rPr>
        <w:rFonts w:ascii="Symbol" w:hAnsi="Symbol" w:hint="default"/>
        <w:color w:val="FABB00"/>
        <w:u w:color="FABB00"/>
      </w:rPr>
    </w:lvl>
    <w:lvl w:ilvl="1" w:tplc="7DC4478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452735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7C2F71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356DCB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35AB46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32C270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6683E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C2EEA5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2701AE"/>
    <w:multiLevelType w:val="hybridMultilevel"/>
    <w:tmpl w:val="7674AE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80429"/>
    <w:multiLevelType w:val="hybridMultilevel"/>
    <w:tmpl w:val="C7AA51EC"/>
    <w:lvl w:ilvl="0" w:tplc="FFFFFFFF">
      <w:start w:val="1"/>
      <w:numFmt w:val="bullet"/>
      <w:pStyle w:val="AufzhlungohneTitel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num w:numId="1" w16cid:durableId="1709866417">
    <w:abstractNumId w:val="4"/>
  </w:num>
  <w:num w:numId="2" w16cid:durableId="1886485510">
    <w:abstractNumId w:val="13"/>
  </w:num>
  <w:num w:numId="3" w16cid:durableId="1473476093">
    <w:abstractNumId w:val="9"/>
  </w:num>
  <w:num w:numId="4" w16cid:durableId="1118989058">
    <w:abstractNumId w:val="11"/>
  </w:num>
  <w:num w:numId="5" w16cid:durableId="163666288">
    <w:abstractNumId w:val="12"/>
  </w:num>
  <w:num w:numId="6" w16cid:durableId="2090106023">
    <w:abstractNumId w:val="15"/>
  </w:num>
  <w:num w:numId="7" w16cid:durableId="1469082382">
    <w:abstractNumId w:val="8"/>
  </w:num>
  <w:num w:numId="8" w16cid:durableId="1056782795">
    <w:abstractNumId w:val="3"/>
  </w:num>
  <w:num w:numId="9" w16cid:durableId="1463036515">
    <w:abstractNumId w:val="0"/>
  </w:num>
  <w:num w:numId="10" w16cid:durableId="2032416083">
    <w:abstractNumId w:val="16"/>
  </w:num>
  <w:num w:numId="11" w16cid:durableId="1231767862">
    <w:abstractNumId w:val="17"/>
  </w:num>
  <w:num w:numId="12" w16cid:durableId="1751275242">
    <w:abstractNumId w:val="7"/>
  </w:num>
  <w:num w:numId="13" w16cid:durableId="1382098507">
    <w:abstractNumId w:val="1"/>
  </w:num>
  <w:num w:numId="14" w16cid:durableId="772936887">
    <w:abstractNumId w:val="6"/>
  </w:num>
  <w:num w:numId="15" w16cid:durableId="1258294361">
    <w:abstractNumId w:val="5"/>
  </w:num>
  <w:num w:numId="16" w16cid:durableId="121118580">
    <w:abstractNumId w:val="2"/>
  </w:num>
  <w:num w:numId="17" w16cid:durableId="1548643744">
    <w:abstractNumId w:val="10"/>
  </w:num>
  <w:num w:numId="18" w16cid:durableId="16792293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activeWritingStyle w:appName="MSWord" w:lang="de-CH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7E5"/>
    <w:rsid w:val="00001176"/>
    <w:rsid w:val="00001258"/>
    <w:rsid w:val="00001438"/>
    <w:rsid w:val="00001F08"/>
    <w:rsid w:val="00002055"/>
    <w:rsid w:val="00003553"/>
    <w:rsid w:val="0000373E"/>
    <w:rsid w:val="000055C5"/>
    <w:rsid w:val="00005ED7"/>
    <w:rsid w:val="00011E84"/>
    <w:rsid w:val="00012043"/>
    <w:rsid w:val="0001313E"/>
    <w:rsid w:val="00014B9F"/>
    <w:rsid w:val="00016643"/>
    <w:rsid w:val="00016D53"/>
    <w:rsid w:val="00022EF2"/>
    <w:rsid w:val="00026864"/>
    <w:rsid w:val="00030B69"/>
    <w:rsid w:val="00031F66"/>
    <w:rsid w:val="00035E56"/>
    <w:rsid w:val="0003668F"/>
    <w:rsid w:val="00037B13"/>
    <w:rsid w:val="00040F45"/>
    <w:rsid w:val="0004172A"/>
    <w:rsid w:val="000418F0"/>
    <w:rsid w:val="00045506"/>
    <w:rsid w:val="000456E2"/>
    <w:rsid w:val="00045E25"/>
    <w:rsid w:val="00050C40"/>
    <w:rsid w:val="00052DBF"/>
    <w:rsid w:val="00053C17"/>
    <w:rsid w:val="00053EF7"/>
    <w:rsid w:val="00057B98"/>
    <w:rsid w:val="000606C2"/>
    <w:rsid w:val="00063BDD"/>
    <w:rsid w:val="0006495B"/>
    <w:rsid w:val="00065360"/>
    <w:rsid w:val="000668CA"/>
    <w:rsid w:val="00070B8B"/>
    <w:rsid w:val="000742D5"/>
    <w:rsid w:val="00074DBE"/>
    <w:rsid w:val="000762CF"/>
    <w:rsid w:val="00077DD1"/>
    <w:rsid w:val="00077FE6"/>
    <w:rsid w:val="000814A1"/>
    <w:rsid w:val="00081A76"/>
    <w:rsid w:val="00081D49"/>
    <w:rsid w:val="00084935"/>
    <w:rsid w:val="0008493C"/>
    <w:rsid w:val="00085F0C"/>
    <w:rsid w:val="0009100A"/>
    <w:rsid w:val="000917BB"/>
    <w:rsid w:val="00093BE6"/>
    <w:rsid w:val="00094447"/>
    <w:rsid w:val="00094617"/>
    <w:rsid w:val="00094944"/>
    <w:rsid w:val="00095B7B"/>
    <w:rsid w:val="00096A3F"/>
    <w:rsid w:val="000970AE"/>
    <w:rsid w:val="000976D7"/>
    <w:rsid w:val="000A1FF7"/>
    <w:rsid w:val="000A38A6"/>
    <w:rsid w:val="000A7203"/>
    <w:rsid w:val="000B0D8A"/>
    <w:rsid w:val="000B1185"/>
    <w:rsid w:val="000B2255"/>
    <w:rsid w:val="000B47F4"/>
    <w:rsid w:val="000B4E44"/>
    <w:rsid w:val="000B5A00"/>
    <w:rsid w:val="000B6786"/>
    <w:rsid w:val="000B7D5A"/>
    <w:rsid w:val="000B7F8B"/>
    <w:rsid w:val="000C28CF"/>
    <w:rsid w:val="000C51F7"/>
    <w:rsid w:val="000D026E"/>
    <w:rsid w:val="000D11C8"/>
    <w:rsid w:val="000D43E0"/>
    <w:rsid w:val="000D4BDE"/>
    <w:rsid w:val="000D7616"/>
    <w:rsid w:val="000E17BD"/>
    <w:rsid w:val="000E47D0"/>
    <w:rsid w:val="000E638C"/>
    <w:rsid w:val="000E6482"/>
    <w:rsid w:val="000F0ADD"/>
    <w:rsid w:val="000F0C74"/>
    <w:rsid w:val="000F1681"/>
    <w:rsid w:val="000F1E8E"/>
    <w:rsid w:val="000F2F55"/>
    <w:rsid w:val="000F7659"/>
    <w:rsid w:val="0010037F"/>
    <w:rsid w:val="00100A2B"/>
    <w:rsid w:val="00103DA2"/>
    <w:rsid w:val="00104E45"/>
    <w:rsid w:val="00106153"/>
    <w:rsid w:val="00111444"/>
    <w:rsid w:val="00113ACB"/>
    <w:rsid w:val="001148A1"/>
    <w:rsid w:val="00114A52"/>
    <w:rsid w:val="001160D1"/>
    <w:rsid w:val="00116B6A"/>
    <w:rsid w:val="00117DA7"/>
    <w:rsid w:val="00120402"/>
    <w:rsid w:val="001205B6"/>
    <w:rsid w:val="00120D68"/>
    <w:rsid w:val="00124567"/>
    <w:rsid w:val="00126145"/>
    <w:rsid w:val="001314F3"/>
    <w:rsid w:val="00135233"/>
    <w:rsid w:val="00136074"/>
    <w:rsid w:val="001362EB"/>
    <w:rsid w:val="001363C6"/>
    <w:rsid w:val="00137841"/>
    <w:rsid w:val="00137B1E"/>
    <w:rsid w:val="0014123F"/>
    <w:rsid w:val="00145EAF"/>
    <w:rsid w:val="00147B63"/>
    <w:rsid w:val="00154F21"/>
    <w:rsid w:val="00155568"/>
    <w:rsid w:val="00156529"/>
    <w:rsid w:val="0015675E"/>
    <w:rsid w:val="00157FF6"/>
    <w:rsid w:val="00160386"/>
    <w:rsid w:val="00161679"/>
    <w:rsid w:val="001626C2"/>
    <w:rsid w:val="001644EA"/>
    <w:rsid w:val="00167472"/>
    <w:rsid w:val="00167C04"/>
    <w:rsid w:val="0017151B"/>
    <w:rsid w:val="00176786"/>
    <w:rsid w:val="00180214"/>
    <w:rsid w:val="00180E02"/>
    <w:rsid w:val="00181F9C"/>
    <w:rsid w:val="00183274"/>
    <w:rsid w:val="00185184"/>
    <w:rsid w:val="00187B5D"/>
    <w:rsid w:val="00191448"/>
    <w:rsid w:val="0019606A"/>
    <w:rsid w:val="001979BE"/>
    <w:rsid w:val="001A4530"/>
    <w:rsid w:val="001A71C4"/>
    <w:rsid w:val="001B14EF"/>
    <w:rsid w:val="001B15BF"/>
    <w:rsid w:val="001B60C7"/>
    <w:rsid w:val="001B6240"/>
    <w:rsid w:val="001B66BB"/>
    <w:rsid w:val="001B7BE1"/>
    <w:rsid w:val="001B7D2A"/>
    <w:rsid w:val="001C2D97"/>
    <w:rsid w:val="001C41F6"/>
    <w:rsid w:val="001C527E"/>
    <w:rsid w:val="001C6852"/>
    <w:rsid w:val="001D2EA6"/>
    <w:rsid w:val="001D3FA1"/>
    <w:rsid w:val="001D55C7"/>
    <w:rsid w:val="001D5A01"/>
    <w:rsid w:val="001F1CE0"/>
    <w:rsid w:val="001F528B"/>
    <w:rsid w:val="001F5B93"/>
    <w:rsid w:val="00200135"/>
    <w:rsid w:val="00202BF9"/>
    <w:rsid w:val="00206E3D"/>
    <w:rsid w:val="00211773"/>
    <w:rsid w:val="00213ACA"/>
    <w:rsid w:val="00214C9D"/>
    <w:rsid w:val="002176FB"/>
    <w:rsid w:val="002177FF"/>
    <w:rsid w:val="00220213"/>
    <w:rsid w:val="00220A06"/>
    <w:rsid w:val="0022217E"/>
    <w:rsid w:val="002259F7"/>
    <w:rsid w:val="00226441"/>
    <w:rsid w:val="00234376"/>
    <w:rsid w:val="00235DA1"/>
    <w:rsid w:val="002409E9"/>
    <w:rsid w:val="00240E5A"/>
    <w:rsid w:val="00241309"/>
    <w:rsid w:val="002423A7"/>
    <w:rsid w:val="002446E9"/>
    <w:rsid w:val="00246DD9"/>
    <w:rsid w:val="0024747A"/>
    <w:rsid w:val="0024769E"/>
    <w:rsid w:val="00253BFD"/>
    <w:rsid w:val="00254ED0"/>
    <w:rsid w:val="00255592"/>
    <w:rsid w:val="00255B31"/>
    <w:rsid w:val="002613C3"/>
    <w:rsid w:val="002623E2"/>
    <w:rsid w:val="00262457"/>
    <w:rsid w:val="002624BA"/>
    <w:rsid w:val="00262C05"/>
    <w:rsid w:val="0026466B"/>
    <w:rsid w:val="00266D15"/>
    <w:rsid w:val="00266E53"/>
    <w:rsid w:val="002715CA"/>
    <w:rsid w:val="002725AF"/>
    <w:rsid w:val="0027407A"/>
    <w:rsid w:val="00274086"/>
    <w:rsid w:val="00275920"/>
    <w:rsid w:val="0027685E"/>
    <w:rsid w:val="00281E29"/>
    <w:rsid w:val="00285ACA"/>
    <w:rsid w:val="0029485E"/>
    <w:rsid w:val="00295371"/>
    <w:rsid w:val="002A0C1D"/>
    <w:rsid w:val="002A0DA7"/>
    <w:rsid w:val="002A566F"/>
    <w:rsid w:val="002B1628"/>
    <w:rsid w:val="002B2F8A"/>
    <w:rsid w:val="002B391A"/>
    <w:rsid w:val="002B45B2"/>
    <w:rsid w:val="002B495E"/>
    <w:rsid w:val="002C055C"/>
    <w:rsid w:val="002C42E6"/>
    <w:rsid w:val="002C519B"/>
    <w:rsid w:val="002C5236"/>
    <w:rsid w:val="002C53DA"/>
    <w:rsid w:val="002C6CBE"/>
    <w:rsid w:val="002C6D39"/>
    <w:rsid w:val="002C6EF4"/>
    <w:rsid w:val="002D0F57"/>
    <w:rsid w:val="002D11D8"/>
    <w:rsid w:val="002D6CAB"/>
    <w:rsid w:val="002E366A"/>
    <w:rsid w:val="002E3929"/>
    <w:rsid w:val="002E5B7E"/>
    <w:rsid w:val="002F06BA"/>
    <w:rsid w:val="002F0E1C"/>
    <w:rsid w:val="002F10FA"/>
    <w:rsid w:val="002F1DFE"/>
    <w:rsid w:val="002F1F3B"/>
    <w:rsid w:val="002F268C"/>
    <w:rsid w:val="002F3E54"/>
    <w:rsid w:val="002F4EDD"/>
    <w:rsid w:val="002F5A54"/>
    <w:rsid w:val="00301F1A"/>
    <w:rsid w:val="00305E38"/>
    <w:rsid w:val="003064E8"/>
    <w:rsid w:val="00306E58"/>
    <w:rsid w:val="00307676"/>
    <w:rsid w:val="00311D7A"/>
    <w:rsid w:val="00312D9A"/>
    <w:rsid w:val="0031403F"/>
    <w:rsid w:val="0031420B"/>
    <w:rsid w:val="003155EA"/>
    <w:rsid w:val="0031590C"/>
    <w:rsid w:val="00315C67"/>
    <w:rsid w:val="00320565"/>
    <w:rsid w:val="00320618"/>
    <w:rsid w:val="003241B5"/>
    <w:rsid w:val="00324E36"/>
    <w:rsid w:val="00331C88"/>
    <w:rsid w:val="003331EF"/>
    <w:rsid w:val="003347D6"/>
    <w:rsid w:val="00341EED"/>
    <w:rsid w:val="00343D24"/>
    <w:rsid w:val="00343FCA"/>
    <w:rsid w:val="003442BC"/>
    <w:rsid w:val="0034523D"/>
    <w:rsid w:val="00345702"/>
    <w:rsid w:val="00345F84"/>
    <w:rsid w:val="003468DB"/>
    <w:rsid w:val="003511D5"/>
    <w:rsid w:val="003512A7"/>
    <w:rsid w:val="00351460"/>
    <w:rsid w:val="0035242D"/>
    <w:rsid w:val="003529E0"/>
    <w:rsid w:val="00353757"/>
    <w:rsid w:val="00355A57"/>
    <w:rsid w:val="003568C6"/>
    <w:rsid w:val="003573E7"/>
    <w:rsid w:val="00363C05"/>
    <w:rsid w:val="00365F71"/>
    <w:rsid w:val="00370A5E"/>
    <w:rsid w:val="003722CD"/>
    <w:rsid w:val="003722CE"/>
    <w:rsid w:val="003724B5"/>
    <w:rsid w:val="00374B49"/>
    <w:rsid w:val="00374DF1"/>
    <w:rsid w:val="00381944"/>
    <w:rsid w:val="00381A16"/>
    <w:rsid w:val="0038216F"/>
    <w:rsid w:val="0038275B"/>
    <w:rsid w:val="00382E01"/>
    <w:rsid w:val="003836EF"/>
    <w:rsid w:val="0038516E"/>
    <w:rsid w:val="003900EA"/>
    <w:rsid w:val="00390204"/>
    <w:rsid w:val="00390668"/>
    <w:rsid w:val="00392D57"/>
    <w:rsid w:val="003A11A0"/>
    <w:rsid w:val="003A2475"/>
    <w:rsid w:val="003A6401"/>
    <w:rsid w:val="003A71D9"/>
    <w:rsid w:val="003B0117"/>
    <w:rsid w:val="003B27C5"/>
    <w:rsid w:val="003B57CB"/>
    <w:rsid w:val="003B5B2C"/>
    <w:rsid w:val="003B5DD1"/>
    <w:rsid w:val="003B663C"/>
    <w:rsid w:val="003B70ED"/>
    <w:rsid w:val="003C134B"/>
    <w:rsid w:val="003C27F0"/>
    <w:rsid w:val="003C2A85"/>
    <w:rsid w:val="003C2DAD"/>
    <w:rsid w:val="003C432A"/>
    <w:rsid w:val="003C4630"/>
    <w:rsid w:val="003C4779"/>
    <w:rsid w:val="003C6AAC"/>
    <w:rsid w:val="003D06EE"/>
    <w:rsid w:val="003D0B6C"/>
    <w:rsid w:val="003D244B"/>
    <w:rsid w:val="003D360E"/>
    <w:rsid w:val="003D5DA6"/>
    <w:rsid w:val="003E00A0"/>
    <w:rsid w:val="003E0416"/>
    <w:rsid w:val="003E050C"/>
    <w:rsid w:val="003E1024"/>
    <w:rsid w:val="003E3031"/>
    <w:rsid w:val="003E3D21"/>
    <w:rsid w:val="003F0808"/>
    <w:rsid w:val="003F0EB4"/>
    <w:rsid w:val="003F2090"/>
    <w:rsid w:val="003F223F"/>
    <w:rsid w:val="003F228A"/>
    <w:rsid w:val="003F4178"/>
    <w:rsid w:val="003F4D85"/>
    <w:rsid w:val="003F556B"/>
    <w:rsid w:val="003F5EDD"/>
    <w:rsid w:val="003F7083"/>
    <w:rsid w:val="003F7E8F"/>
    <w:rsid w:val="00400DC7"/>
    <w:rsid w:val="00401B96"/>
    <w:rsid w:val="00402A68"/>
    <w:rsid w:val="00410EC6"/>
    <w:rsid w:val="00411B3D"/>
    <w:rsid w:val="00412469"/>
    <w:rsid w:val="00413B64"/>
    <w:rsid w:val="0041587E"/>
    <w:rsid w:val="00420ABB"/>
    <w:rsid w:val="00421E0F"/>
    <w:rsid w:val="00422BBC"/>
    <w:rsid w:val="004245B7"/>
    <w:rsid w:val="00425099"/>
    <w:rsid w:val="004278F6"/>
    <w:rsid w:val="004316CF"/>
    <w:rsid w:val="004322E9"/>
    <w:rsid w:val="00433E88"/>
    <w:rsid w:val="00435A48"/>
    <w:rsid w:val="00436927"/>
    <w:rsid w:val="00442073"/>
    <w:rsid w:val="00443543"/>
    <w:rsid w:val="0044518C"/>
    <w:rsid w:val="00453E5C"/>
    <w:rsid w:val="00454506"/>
    <w:rsid w:val="0045603D"/>
    <w:rsid w:val="004615C3"/>
    <w:rsid w:val="00465B41"/>
    <w:rsid w:val="00466E0D"/>
    <w:rsid w:val="00470278"/>
    <w:rsid w:val="00472385"/>
    <w:rsid w:val="004725B4"/>
    <w:rsid w:val="00472674"/>
    <w:rsid w:val="00472AB6"/>
    <w:rsid w:val="004733A7"/>
    <w:rsid w:val="00485FB8"/>
    <w:rsid w:val="00486232"/>
    <w:rsid w:val="00486670"/>
    <w:rsid w:val="00487DC0"/>
    <w:rsid w:val="00490F10"/>
    <w:rsid w:val="004A5844"/>
    <w:rsid w:val="004A7D08"/>
    <w:rsid w:val="004B0FD5"/>
    <w:rsid w:val="004B138B"/>
    <w:rsid w:val="004B4B41"/>
    <w:rsid w:val="004B5579"/>
    <w:rsid w:val="004B6029"/>
    <w:rsid w:val="004C048F"/>
    <w:rsid w:val="004C063E"/>
    <w:rsid w:val="004C3072"/>
    <w:rsid w:val="004C3FF5"/>
    <w:rsid w:val="004C7795"/>
    <w:rsid w:val="004D05CF"/>
    <w:rsid w:val="004D31D0"/>
    <w:rsid w:val="004D5F24"/>
    <w:rsid w:val="004E0A00"/>
    <w:rsid w:val="004E6C1E"/>
    <w:rsid w:val="004F0848"/>
    <w:rsid w:val="004F232D"/>
    <w:rsid w:val="004F2403"/>
    <w:rsid w:val="004F3BAF"/>
    <w:rsid w:val="004F3FA6"/>
    <w:rsid w:val="004F47C4"/>
    <w:rsid w:val="004F6D02"/>
    <w:rsid w:val="004F7B59"/>
    <w:rsid w:val="005017A7"/>
    <w:rsid w:val="005034EB"/>
    <w:rsid w:val="005058E9"/>
    <w:rsid w:val="00510574"/>
    <w:rsid w:val="005142C6"/>
    <w:rsid w:val="00515ACA"/>
    <w:rsid w:val="005163C8"/>
    <w:rsid w:val="0051764C"/>
    <w:rsid w:val="0052144E"/>
    <w:rsid w:val="005226F4"/>
    <w:rsid w:val="0052535D"/>
    <w:rsid w:val="00525E6A"/>
    <w:rsid w:val="005318EC"/>
    <w:rsid w:val="00532FFB"/>
    <w:rsid w:val="00533BD0"/>
    <w:rsid w:val="00533C73"/>
    <w:rsid w:val="00533DFF"/>
    <w:rsid w:val="0054080C"/>
    <w:rsid w:val="005411E1"/>
    <w:rsid w:val="00545353"/>
    <w:rsid w:val="00547602"/>
    <w:rsid w:val="00550563"/>
    <w:rsid w:val="00552891"/>
    <w:rsid w:val="005530FA"/>
    <w:rsid w:val="00554658"/>
    <w:rsid w:val="005553D5"/>
    <w:rsid w:val="00555C65"/>
    <w:rsid w:val="00556890"/>
    <w:rsid w:val="005572E6"/>
    <w:rsid w:val="005618ED"/>
    <w:rsid w:val="00561D82"/>
    <w:rsid w:val="00565D27"/>
    <w:rsid w:val="005662F1"/>
    <w:rsid w:val="00566A30"/>
    <w:rsid w:val="00570991"/>
    <w:rsid w:val="005719C8"/>
    <w:rsid w:val="00572414"/>
    <w:rsid w:val="0057442B"/>
    <w:rsid w:val="00580176"/>
    <w:rsid w:val="00583EA8"/>
    <w:rsid w:val="00584F85"/>
    <w:rsid w:val="0058774B"/>
    <w:rsid w:val="00593983"/>
    <w:rsid w:val="00593D9B"/>
    <w:rsid w:val="005964E9"/>
    <w:rsid w:val="005A2840"/>
    <w:rsid w:val="005A2A7C"/>
    <w:rsid w:val="005A49A5"/>
    <w:rsid w:val="005A648F"/>
    <w:rsid w:val="005B2F34"/>
    <w:rsid w:val="005B4581"/>
    <w:rsid w:val="005B7691"/>
    <w:rsid w:val="005C1666"/>
    <w:rsid w:val="005C1DF9"/>
    <w:rsid w:val="005C233A"/>
    <w:rsid w:val="005C33D9"/>
    <w:rsid w:val="005C43D2"/>
    <w:rsid w:val="005D2710"/>
    <w:rsid w:val="005D56A0"/>
    <w:rsid w:val="005D6056"/>
    <w:rsid w:val="005E331B"/>
    <w:rsid w:val="005E4415"/>
    <w:rsid w:val="005E5D9F"/>
    <w:rsid w:val="005E65B6"/>
    <w:rsid w:val="005E6D48"/>
    <w:rsid w:val="005E71C1"/>
    <w:rsid w:val="005F0920"/>
    <w:rsid w:val="005F5166"/>
    <w:rsid w:val="005F714E"/>
    <w:rsid w:val="005F78E6"/>
    <w:rsid w:val="00601102"/>
    <w:rsid w:val="00601325"/>
    <w:rsid w:val="00601696"/>
    <w:rsid w:val="0060343C"/>
    <w:rsid w:val="00603F5B"/>
    <w:rsid w:val="00606E7B"/>
    <w:rsid w:val="00607489"/>
    <w:rsid w:val="006076AE"/>
    <w:rsid w:val="00616BBD"/>
    <w:rsid w:val="006226E7"/>
    <w:rsid w:val="00623481"/>
    <w:rsid w:val="00624114"/>
    <w:rsid w:val="006265F1"/>
    <w:rsid w:val="0063229B"/>
    <w:rsid w:val="00632F9D"/>
    <w:rsid w:val="006347AB"/>
    <w:rsid w:val="00634836"/>
    <w:rsid w:val="006348BF"/>
    <w:rsid w:val="00635637"/>
    <w:rsid w:val="00635879"/>
    <w:rsid w:val="0064087C"/>
    <w:rsid w:val="00642605"/>
    <w:rsid w:val="00642FD4"/>
    <w:rsid w:val="0064457A"/>
    <w:rsid w:val="00647AFB"/>
    <w:rsid w:val="0065543D"/>
    <w:rsid w:val="00655EDA"/>
    <w:rsid w:val="00656C04"/>
    <w:rsid w:val="006578C0"/>
    <w:rsid w:val="006627E5"/>
    <w:rsid w:val="0066296F"/>
    <w:rsid w:val="006630E1"/>
    <w:rsid w:val="00663BF9"/>
    <w:rsid w:val="0066768E"/>
    <w:rsid w:val="00671EA3"/>
    <w:rsid w:val="00671EAB"/>
    <w:rsid w:val="006722BF"/>
    <w:rsid w:val="006747F6"/>
    <w:rsid w:val="00674F30"/>
    <w:rsid w:val="00676A0B"/>
    <w:rsid w:val="00680BD7"/>
    <w:rsid w:val="0068566F"/>
    <w:rsid w:val="0069140E"/>
    <w:rsid w:val="006942C2"/>
    <w:rsid w:val="006958F4"/>
    <w:rsid w:val="00696631"/>
    <w:rsid w:val="006979EA"/>
    <w:rsid w:val="006A05ED"/>
    <w:rsid w:val="006A1A1B"/>
    <w:rsid w:val="006A5411"/>
    <w:rsid w:val="006A6176"/>
    <w:rsid w:val="006A6AD6"/>
    <w:rsid w:val="006A7EF5"/>
    <w:rsid w:val="006B11C5"/>
    <w:rsid w:val="006B152F"/>
    <w:rsid w:val="006B20E9"/>
    <w:rsid w:val="006B6CD0"/>
    <w:rsid w:val="006B71AE"/>
    <w:rsid w:val="006C2748"/>
    <w:rsid w:val="006C2857"/>
    <w:rsid w:val="006C34A0"/>
    <w:rsid w:val="006C34EF"/>
    <w:rsid w:val="006C4830"/>
    <w:rsid w:val="006C7058"/>
    <w:rsid w:val="006C71A9"/>
    <w:rsid w:val="006C7411"/>
    <w:rsid w:val="006D51E4"/>
    <w:rsid w:val="006D5B0F"/>
    <w:rsid w:val="006D5F93"/>
    <w:rsid w:val="006D73A4"/>
    <w:rsid w:val="006D74F3"/>
    <w:rsid w:val="006E16A1"/>
    <w:rsid w:val="006E26E6"/>
    <w:rsid w:val="006E6D22"/>
    <w:rsid w:val="006F1E79"/>
    <w:rsid w:val="006F4D74"/>
    <w:rsid w:val="006F72B0"/>
    <w:rsid w:val="006F75D3"/>
    <w:rsid w:val="006F7AC3"/>
    <w:rsid w:val="00702369"/>
    <w:rsid w:val="00705137"/>
    <w:rsid w:val="00705644"/>
    <w:rsid w:val="00711C26"/>
    <w:rsid w:val="0071331F"/>
    <w:rsid w:val="00721899"/>
    <w:rsid w:val="00723738"/>
    <w:rsid w:val="00724B23"/>
    <w:rsid w:val="00725D23"/>
    <w:rsid w:val="00726B6C"/>
    <w:rsid w:val="007336E0"/>
    <w:rsid w:val="0073400F"/>
    <w:rsid w:val="00736136"/>
    <w:rsid w:val="00736328"/>
    <w:rsid w:val="00740ABC"/>
    <w:rsid w:val="00740CBF"/>
    <w:rsid w:val="00742F58"/>
    <w:rsid w:val="007438B0"/>
    <w:rsid w:val="00751B6E"/>
    <w:rsid w:val="007537EA"/>
    <w:rsid w:val="00757F4C"/>
    <w:rsid w:val="00761364"/>
    <w:rsid w:val="0076343F"/>
    <w:rsid w:val="00763D2D"/>
    <w:rsid w:val="00765215"/>
    <w:rsid w:val="00766C71"/>
    <w:rsid w:val="00771C4E"/>
    <w:rsid w:val="00772FF3"/>
    <w:rsid w:val="007769C1"/>
    <w:rsid w:val="00780304"/>
    <w:rsid w:val="0078059F"/>
    <w:rsid w:val="007810B6"/>
    <w:rsid w:val="007824E3"/>
    <w:rsid w:val="00784AE4"/>
    <w:rsid w:val="00785232"/>
    <w:rsid w:val="00795FF8"/>
    <w:rsid w:val="007A0530"/>
    <w:rsid w:val="007A2A33"/>
    <w:rsid w:val="007A35C9"/>
    <w:rsid w:val="007A3F82"/>
    <w:rsid w:val="007A74FC"/>
    <w:rsid w:val="007B0A20"/>
    <w:rsid w:val="007B13EE"/>
    <w:rsid w:val="007B2351"/>
    <w:rsid w:val="007B4D04"/>
    <w:rsid w:val="007B73FD"/>
    <w:rsid w:val="007B779E"/>
    <w:rsid w:val="007B790A"/>
    <w:rsid w:val="007C22CA"/>
    <w:rsid w:val="007C2CB2"/>
    <w:rsid w:val="007C393A"/>
    <w:rsid w:val="007C566D"/>
    <w:rsid w:val="007C6FB9"/>
    <w:rsid w:val="007C74CB"/>
    <w:rsid w:val="007C7959"/>
    <w:rsid w:val="007C7E94"/>
    <w:rsid w:val="007D0A9D"/>
    <w:rsid w:val="007D16C5"/>
    <w:rsid w:val="007D3B2A"/>
    <w:rsid w:val="007D779D"/>
    <w:rsid w:val="007D7CC8"/>
    <w:rsid w:val="007E231B"/>
    <w:rsid w:val="007E2DBB"/>
    <w:rsid w:val="007E32BE"/>
    <w:rsid w:val="007E4371"/>
    <w:rsid w:val="007E51DB"/>
    <w:rsid w:val="007E65FE"/>
    <w:rsid w:val="007E6856"/>
    <w:rsid w:val="007F0652"/>
    <w:rsid w:val="007F0695"/>
    <w:rsid w:val="007F27B4"/>
    <w:rsid w:val="007F508E"/>
    <w:rsid w:val="007F5B4D"/>
    <w:rsid w:val="007F5C6F"/>
    <w:rsid w:val="00802B75"/>
    <w:rsid w:val="00803607"/>
    <w:rsid w:val="00805953"/>
    <w:rsid w:val="00805FC0"/>
    <w:rsid w:val="0080688E"/>
    <w:rsid w:val="00807F1B"/>
    <w:rsid w:val="00811F36"/>
    <w:rsid w:val="00812BAA"/>
    <w:rsid w:val="00813808"/>
    <w:rsid w:val="00815C80"/>
    <w:rsid w:val="008232F0"/>
    <w:rsid w:val="0082559A"/>
    <w:rsid w:val="00825BD6"/>
    <w:rsid w:val="00830172"/>
    <w:rsid w:val="00830A55"/>
    <w:rsid w:val="00831575"/>
    <w:rsid w:val="00831C0A"/>
    <w:rsid w:val="00831FCD"/>
    <w:rsid w:val="0083246B"/>
    <w:rsid w:val="00832B68"/>
    <w:rsid w:val="00834111"/>
    <w:rsid w:val="0083458A"/>
    <w:rsid w:val="008351C6"/>
    <w:rsid w:val="00840440"/>
    <w:rsid w:val="00841505"/>
    <w:rsid w:val="00841F0E"/>
    <w:rsid w:val="008428F7"/>
    <w:rsid w:val="00843AF7"/>
    <w:rsid w:val="00843F69"/>
    <w:rsid w:val="0084432D"/>
    <w:rsid w:val="00844468"/>
    <w:rsid w:val="0084564A"/>
    <w:rsid w:val="0084574F"/>
    <w:rsid w:val="00846E78"/>
    <w:rsid w:val="00846F26"/>
    <w:rsid w:val="00847C99"/>
    <w:rsid w:val="008511B6"/>
    <w:rsid w:val="008516ED"/>
    <w:rsid w:val="00851CC8"/>
    <w:rsid w:val="00852CCD"/>
    <w:rsid w:val="008532B0"/>
    <w:rsid w:val="00855000"/>
    <w:rsid w:val="0085503A"/>
    <w:rsid w:val="0085602F"/>
    <w:rsid w:val="00860830"/>
    <w:rsid w:val="00863138"/>
    <w:rsid w:val="00863962"/>
    <w:rsid w:val="00866355"/>
    <w:rsid w:val="00867E0F"/>
    <w:rsid w:val="0087060A"/>
    <w:rsid w:val="008711E0"/>
    <w:rsid w:val="008727A4"/>
    <w:rsid w:val="008754D1"/>
    <w:rsid w:val="0087607B"/>
    <w:rsid w:val="00876E0D"/>
    <w:rsid w:val="00881B34"/>
    <w:rsid w:val="00894A55"/>
    <w:rsid w:val="00894D8C"/>
    <w:rsid w:val="00895FB6"/>
    <w:rsid w:val="008A5456"/>
    <w:rsid w:val="008A7B86"/>
    <w:rsid w:val="008B00ED"/>
    <w:rsid w:val="008B1FFC"/>
    <w:rsid w:val="008B2ACD"/>
    <w:rsid w:val="008B4BF0"/>
    <w:rsid w:val="008B4E59"/>
    <w:rsid w:val="008C11BC"/>
    <w:rsid w:val="008C33BC"/>
    <w:rsid w:val="008C596E"/>
    <w:rsid w:val="008C5E47"/>
    <w:rsid w:val="008D0ED2"/>
    <w:rsid w:val="008D1A71"/>
    <w:rsid w:val="008D1E4E"/>
    <w:rsid w:val="008D27DD"/>
    <w:rsid w:val="008D2B3C"/>
    <w:rsid w:val="008D7A38"/>
    <w:rsid w:val="008E3097"/>
    <w:rsid w:val="008E3A8E"/>
    <w:rsid w:val="008E3DDE"/>
    <w:rsid w:val="008E4149"/>
    <w:rsid w:val="008E65C4"/>
    <w:rsid w:val="008E71C5"/>
    <w:rsid w:val="008F04E8"/>
    <w:rsid w:val="008F0F4A"/>
    <w:rsid w:val="008F3DAD"/>
    <w:rsid w:val="008F421B"/>
    <w:rsid w:val="008F6C94"/>
    <w:rsid w:val="009013FF"/>
    <w:rsid w:val="00902D67"/>
    <w:rsid w:val="009073F9"/>
    <w:rsid w:val="00911DA2"/>
    <w:rsid w:val="00912AF5"/>
    <w:rsid w:val="00914170"/>
    <w:rsid w:val="00914BA4"/>
    <w:rsid w:val="00914C73"/>
    <w:rsid w:val="009165C8"/>
    <w:rsid w:val="00916D19"/>
    <w:rsid w:val="009178CB"/>
    <w:rsid w:val="0092277A"/>
    <w:rsid w:val="00922D77"/>
    <w:rsid w:val="00926092"/>
    <w:rsid w:val="00930A0E"/>
    <w:rsid w:val="0093238A"/>
    <w:rsid w:val="00934A99"/>
    <w:rsid w:val="00937D66"/>
    <w:rsid w:val="00940C6E"/>
    <w:rsid w:val="00941E47"/>
    <w:rsid w:val="00942DDF"/>
    <w:rsid w:val="00943881"/>
    <w:rsid w:val="009450FB"/>
    <w:rsid w:val="00957030"/>
    <w:rsid w:val="0096122A"/>
    <w:rsid w:val="009619FD"/>
    <w:rsid w:val="009637B1"/>
    <w:rsid w:val="00963DBE"/>
    <w:rsid w:val="00963EDA"/>
    <w:rsid w:val="00964D78"/>
    <w:rsid w:val="0096761B"/>
    <w:rsid w:val="00971B71"/>
    <w:rsid w:val="0097282F"/>
    <w:rsid w:val="009747CA"/>
    <w:rsid w:val="00974D29"/>
    <w:rsid w:val="00975B89"/>
    <w:rsid w:val="0097790F"/>
    <w:rsid w:val="00977D0F"/>
    <w:rsid w:val="009803DC"/>
    <w:rsid w:val="00980F96"/>
    <w:rsid w:val="00986470"/>
    <w:rsid w:val="00987FBD"/>
    <w:rsid w:val="00990891"/>
    <w:rsid w:val="00990B48"/>
    <w:rsid w:val="00993966"/>
    <w:rsid w:val="009951F9"/>
    <w:rsid w:val="00995DBE"/>
    <w:rsid w:val="00996B2D"/>
    <w:rsid w:val="009A24BA"/>
    <w:rsid w:val="009A4133"/>
    <w:rsid w:val="009A5FD5"/>
    <w:rsid w:val="009B07FB"/>
    <w:rsid w:val="009B1F2C"/>
    <w:rsid w:val="009B2FF5"/>
    <w:rsid w:val="009B63CA"/>
    <w:rsid w:val="009C1276"/>
    <w:rsid w:val="009C5291"/>
    <w:rsid w:val="009C778A"/>
    <w:rsid w:val="009D0FDB"/>
    <w:rsid w:val="009D177E"/>
    <w:rsid w:val="009E1486"/>
    <w:rsid w:val="009E6F84"/>
    <w:rsid w:val="009E7B38"/>
    <w:rsid w:val="009F1646"/>
    <w:rsid w:val="009F1993"/>
    <w:rsid w:val="009F1BB6"/>
    <w:rsid w:val="009F237E"/>
    <w:rsid w:val="009F67C3"/>
    <w:rsid w:val="00A007A8"/>
    <w:rsid w:val="00A00B64"/>
    <w:rsid w:val="00A01239"/>
    <w:rsid w:val="00A022E2"/>
    <w:rsid w:val="00A041CA"/>
    <w:rsid w:val="00A04F0B"/>
    <w:rsid w:val="00A07E5F"/>
    <w:rsid w:val="00A1206A"/>
    <w:rsid w:val="00A1484D"/>
    <w:rsid w:val="00A153F8"/>
    <w:rsid w:val="00A16E8F"/>
    <w:rsid w:val="00A237FF"/>
    <w:rsid w:val="00A23A53"/>
    <w:rsid w:val="00A24F6C"/>
    <w:rsid w:val="00A25EDB"/>
    <w:rsid w:val="00A27CC6"/>
    <w:rsid w:val="00A27EFB"/>
    <w:rsid w:val="00A308E4"/>
    <w:rsid w:val="00A31800"/>
    <w:rsid w:val="00A34245"/>
    <w:rsid w:val="00A35D45"/>
    <w:rsid w:val="00A40435"/>
    <w:rsid w:val="00A454CE"/>
    <w:rsid w:val="00A469ED"/>
    <w:rsid w:val="00A46C25"/>
    <w:rsid w:val="00A50E20"/>
    <w:rsid w:val="00A519CD"/>
    <w:rsid w:val="00A528FE"/>
    <w:rsid w:val="00A53CB9"/>
    <w:rsid w:val="00A53CFB"/>
    <w:rsid w:val="00A54F43"/>
    <w:rsid w:val="00A5585C"/>
    <w:rsid w:val="00A619C6"/>
    <w:rsid w:val="00A6202D"/>
    <w:rsid w:val="00A62164"/>
    <w:rsid w:val="00A6516E"/>
    <w:rsid w:val="00A65E56"/>
    <w:rsid w:val="00A71CFB"/>
    <w:rsid w:val="00A724F4"/>
    <w:rsid w:val="00A7616A"/>
    <w:rsid w:val="00A7656D"/>
    <w:rsid w:val="00A768F8"/>
    <w:rsid w:val="00A7704B"/>
    <w:rsid w:val="00A83CB7"/>
    <w:rsid w:val="00A85298"/>
    <w:rsid w:val="00A90F3E"/>
    <w:rsid w:val="00A9416E"/>
    <w:rsid w:val="00A9427A"/>
    <w:rsid w:val="00A9469C"/>
    <w:rsid w:val="00A95B73"/>
    <w:rsid w:val="00A966ED"/>
    <w:rsid w:val="00A9768A"/>
    <w:rsid w:val="00A97CE4"/>
    <w:rsid w:val="00AA1161"/>
    <w:rsid w:val="00AA1937"/>
    <w:rsid w:val="00AA1E0E"/>
    <w:rsid w:val="00AA4666"/>
    <w:rsid w:val="00AB0D8D"/>
    <w:rsid w:val="00AB1BC8"/>
    <w:rsid w:val="00AB1C67"/>
    <w:rsid w:val="00AB2638"/>
    <w:rsid w:val="00AB5E70"/>
    <w:rsid w:val="00AC283C"/>
    <w:rsid w:val="00AC335B"/>
    <w:rsid w:val="00AC37B2"/>
    <w:rsid w:val="00AC407D"/>
    <w:rsid w:val="00AC51C3"/>
    <w:rsid w:val="00AC53ED"/>
    <w:rsid w:val="00AD4F7B"/>
    <w:rsid w:val="00AD59CE"/>
    <w:rsid w:val="00AE0A04"/>
    <w:rsid w:val="00AE1B42"/>
    <w:rsid w:val="00AE3746"/>
    <w:rsid w:val="00AE6B3A"/>
    <w:rsid w:val="00AF108B"/>
    <w:rsid w:val="00AF6597"/>
    <w:rsid w:val="00AF75F6"/>
    <w:rsid w:val="00B01622"/>
    <w:rsid w:val="00B110A9"/>
    <w:rsid w:val="00B11E9C"/>
    <w:rsid w:val="00B129EA"/>
    <w:rsid w:val="00B16075"/>
    <w:rsid w:val="00B163CC"/>
    <w:rsid w:val="00B16DE4"/>
    <w:rsid w:val="00B21237"/>
    <w:rsid w:val="00B2182E"/>
    <w:rsid w:val="00B245B7"/>
    <w:rsid w:val="00B245CA"/>
    <w:rsid w:val="00B315D9"/>
    <w:rsid w:val="00B36DF6"/>
    <w:rsid w:val="00B37573"/>
    <w:rsid w:val="00B401CB"/>
    <w:rsid w:val="00B4401C"/>
    <w:rsid w:val="00B44A24"/>
    <w:rsid w:val="00B45A2A"/>
    <w:rsid w:val="00B4790B"/>
    <w:rsid w:val="00B47B2E"/>
    <w:rsid w:val="00B50519"/>
    <w:rsid w:val="00B51ACA"/>
    <w:rsid w:val="00B5263E"/>
    <w:rsid w:val="00B52751"/>
    <w:rsid w:val="00B54859"/>
    <w:rsid w:val="00B61805"/>
    <w:rsid w:val="00B61B31"/>
    <w:rsid w:val="00B634C3"/>
    <w:rsid w:val="00B64057"/>
    <w:rsid w:val="00B644F3"/>
    <w:rsid w:val="00B64BC3"/>
    <w:rsid w:val="00B703F3"/>
    <w:rsid w:val="00B7459E"/>
    <w:rsid w:val="00B777C4"/>
    <w:rsid w:val="00B801E6"/>
    <w:rsid w:val="00B80C31"/>
    <w:rsid w:val="00B80D62"/>
    <w:rsid w:val="00B80D99"/>
    <w:rsid w:val="00B819F0"/>
    <w:rsid w:val="00B8263C"/>
    <w:rsid w:val="00B8349F"/>
    <w:rsid w:val="00B838EC"/>
    <w:rsid w:val="00B875D0"/>
    <w:rsid w:val="00B916A8"/>
    <w:rsid w:val="00B921CD"/>
    <w:rsid w:val="00B924D4"/>
    <w:rsid w:val="00B94280"/>
    <w:rsid w:val="00B970BD"/>
    <w:rsid w:val="00BA17BC"/>
    <w:rsid w:val="00BA18B3"/>
    <w:rsid w:val="00BA4980"/>
    <w:rsid w:val="00BA5008"/>
    <w:rsid w:val="00BA53C7"/>
    <w:rsid w:val="00BB0B10"/>
    <w:rsid w:val="00BB21B5"/>
    <w:rsid w:val="00BB49B5"/>
    <w:rsid w:val="00BB4FAD"/>
    <w:rsid w:val="00BC186C"/>
    <w:rsid w:val="00BC3074"/>
    <w:rsid w:val="00BC3164"/>
    <w:rsid w:val="00BC3433"/>
    <w:rsid w:val="00BC3B23"/>
    <w:rsid w:val="00BC4936"/>
    <w:rsid w:val="00BC4D03"/>
    <w:rsid w:val="00BC5E65"/>
    <w:rsid w:val="00BC76A0"/>
    <w:rsid w:val="00BD10EE"/>
    <w:rsid w:val="00BD4C12"/>
    <w:rsid w:val="00BE0D3C"/>
    <w:rsid w:val="00BE4329"/>
    <w:rsid w:val="00BE4FFF"/>
    <w:rsid w:val="00BE7519"/>
    <w:rsid w:val="00BE7B57"/>
    <w:rsid w:val="00BF0DBC"/>
    <w:rsid w:val="00BF107F"/>
    <w:rsid w:val="00BF1639"/>
    <w:rsid w:val="00BF4D36"/>
    <w:rsid w:val="00BF6996"/>
    <w:rsid w:val="00C00FE7"/>
    <w:rsid w:val="00C02C2F"/>
    <w:rsid w:val="00C0739D"/>
    <w:rsid w:val="00C10004"/>
    <w:rsid w:val="00C106F0"/>
    <w:rsid w:val="00C1181F"/>
    <w:rsid w:val="00C1201E"/>
    <w:rsid w:val="00C1271E"/>
    <w:rsid w:val="00C1331A"/>
    <w:rsid w:val="00C13969"/>
    <w:rsid w:val="00C13EE9"/>
    <w:rsid w:val="00C1658E"/>
    <w:rsid w:val="00C167C3"/>
    <w:rsid w:val="00C23E1C"/>
    <w:rsid w:val="00C2449C"/>
    <w:rsid w:val="00C24F08"/>
    <w:rsid w:val="00C2645B"/>
    <w:rsid w:val="00C27421"/>
    <w:rsid w:val="00C27439"/>
    <w:rsid w:val="00C31E52"/>
    <w:rsid w:val="00C320B0"/>
    <w:rsid w:val="00C37880"/>
    <w:rsid w:val="00C4040F"/>
    <w:rsid w:val="00C404CE"/>
    <w:rsid w:val="00C4124A"/>
    <w:rsid w:val="00C41BC1"/>
    <w:rsid w:val="00C43BD2"/>
    <w:rsid w:val="00C450A5"/>
    <w:rsid w:val="00C46983"/>
    <w:rsid w:val="00C470CE"/>
    <w:rsid w:val="00C52F97"/>
    <w:rsid w:val="00C53661"/>
    <w:rsid w:val="00C546DD"/>
    <w:rsid w:val="00C54E12"/>
    <w:rsid w:val="00C56CA0"/>
    <w:rsid w:val="00C56CDE"/>
    <w:rsid w:val="00C61274"/>
    <w:rsid w:val="00C61C5F"/>
    <w:rsid w:val="00C62436"/>
    <w:rsid w:val="00C6361E"/>
    <w:rsid w:val="00C656B0"/>
    <w:rsid w:val="00C67E7D"/>
    <w:rsid w:val="00C712B0"/>
    <w:rsid w:val="00C71F65"/>
    <w:rsid w:val="00C7606A"/>
    <w:rsid w:val="00C769CB"/>
    <w:rsid w:val="00C76EC9"/>
    <w:rsid w:val="00C76F48"/>
    <w:rsid w:val="00C804FF"/>
    <w:rsid w:val="00C81877"/>
    <w:rsid w:val="00C82ABB"/>
    <w:rsid w:val="00C82D9A"/>
    <w:rsid w:val="00C84BF8"/>
    <w:rsid w:val="00C85C08"/>
    <w:rsid w:val="00C864E1"/>
    <w:rsid w:val="00C9025E"/>
    <w:rsid w:val="00C91197"/>
    <w:rsid w:val="00C91614"/>
    <w:rsid w:val="00C92281"/>
    <w:rsid w:val="00C94980"/>
    <w:rsid w:val="00CA4627"/>
    <w:rsid w:val="00CA5245"/>
    <w:rsid w:val="00CA5E07"/>
    <w:rsid w:val="00CA65E8"/>
    <w:rsid w:val="00CB0D17"/>
    <w:rsid w:val="00CB0FDE"/>
    <w:rsid w:val="00CB2503"/>
    <w:rsid w:val="00CB2951"/>
    <w:rsid w:val="00CB3BD3"/>
    <w:rsid w:val="00CB649D"/>
    <w:rsid w:val="00CB6D6E"/>
    <w:rsid w:val="00CC2117"/>
    <w:rsid w:val="00CC3F6D"/>
    <w:rsid w:val="00CC653E"/>
    <w:rsid w:val="00CC65C3"/>
    <w:rsid w:val="00CD1ABE"/>
    <w:rsid w:val="00CD1AFF"/>
    <w:rsid w:val="00CD33C3"/>
    <w:rsid w:val="00CD3563"/>
    <w:rsid w:val="00CD405A"/>
    <w:rsid w:val="00CE1037"/>
    <w:rsid w:val="00CE493A"/>
    <w:rsid w:val="00CF1722"/>
    <w:rsid w:val="00CF2795"/>
    <w:rsid w:val="00CF3129"/>
    <w:rsid w:val="00CF6301"/>
    <w:rsid w:val="00CF6ABA"/>
    <w:rsid w:val="00D036F0"/>
    <w:rsid w:val="00D0411E"/>
    <w:rsid w:val="00D07071"/>
    <w:rsid w:val="00D1433C"/>
    <w:rsid w:val="00D17703"/>
    <w:rsid w:val="00D2074E"/>
    <w:rsid w:val="00D20910"/>
    <w:rsid w:val="00D22241"/>
    <w:rsid w:val="00D23315"/>
    <w:rsid w:val="00D249DD"/>
    <w:rsid w:val="00D330C4"/>
    <w:rsid w:val="00D346E4"/>
    <w:rsid w:val="00D358C1"/>
    <w:rsid w:val="00D368ED"/>
    <w:rsid w:val="00D379A1"/>
    <w:rsid w:val="00D40DFC"/>
    <w:rsid w:val="00D413E0"/>
    <w:rsid w:val="00D41679"/>
    <w:rsid w:val="00D419B9"/>
    <w:rsid w:val="00D430DA"/>
    <w:rsid w:val="00D44536"/>
    <w:rsid w:val="00D46A5B"/>
    <w:rsid w:val="00D53F20"/>
    <w:rsid w:val="00D54403"/>
    <w:rsid w:val="00D55F14"/>
    <w:rsid w:val="00D63F3B"/>
    <w:rsid w:val="00D649D3"/>
    <w:rsid w:val="00D65BDC"/>
    <w:rsid w:val="00D6666D"/>
    <w:rsid w:val="00D667EA"/>
    <w:rsid w:val="00D67A7E"/>
    <w:rsid w:val="00D71F1A"/>
    <w:rsid w:val="00D72B17"/>
    <w:rsid w:val="00D73529"/>
    <w:rsid w:val="00D7474E"/>
    <w:rsid w:val="00D75DD0"/>
    <w:rsid w:val="00D76128"/>
    <w:rsid w:val="00D80D2B"/>
    <w:rsid w:val="00D82F75"/>
    <w:rsid w:val="00D83A7F"/>
    <w:rsid w:val="00D83BD5"/>
    <w:rsid w:val="00D85B36"/>
    <w:rsid w:val="00D85B81"/>
    <w:rsid w:val="00D866DE"/>
    <w:rsid w:val="00D87604"/>
    <w:rsid w:val="00D87763"/>
    <w:rsid w:val="00D914B4"/>
    <w:rsid w:val="00D9183F"/>
    <w:rsid w:val="00D92481"/>
    <w:rsid w:val="00D93041"/>
    <w:rsid w:val="00D97FB8"/>
    <w:rsid w:val="00DA136D"/>
    <w:rsid w:val="00DA4086"/>
    <w:rsid w:val="00DA486A"/>
    <w:rsid w:val="00DA7535"/>
    <w:rsid w:val="00DB1900"/>
    <w:rsid w:val="00DB35F4"/>
    <w:rsid w:val="00DB6FCE"/>
    <w:rsid w:val="00DC1125"/>
    <w:rsid w:val="00DC20E9"/>
    <w:rsid w:val="00DC23D5"/>
    <w:rsid w:val="00DC2B6B"/>
    <w:rsid w:val="00DC30AD"/>
    <w:rsid w:val="00DC3C21"/>
    <w:rsid w:val="00DD27B1"/>
    <w:rsid w:val="00DD483D"/>
    <w:rsid w:val="00DD5E2E"/>
    <w:rsid w:val="00DD62F4"/>
    <w:rsid w:val="00DE09A9"/>
    <w:rsid w:val="00DE1131"/>
    <w:rsid w:val="00DE402D"/>
    <w:rsid w:val="00DE4D6B"/>
    <w:rsid w:val="00DE627F"/>
    <w:rsid w:val="00DE75C0"/>
    <w:rsid w:val="00DF3F13"/>
    <w:rsid w:val="00DF6715"/>
    <w:rsid w:val="00DF6F24"/>
    <w:rsid w:val="00DF70BB"/>
    <w:rsid w:val="00E03A16"/>
    <w:rsid w:val="00E06B4F"/>
    <w:rsid w:val="00E100C4"/>
    <w:rsid w:val="00E10A23"/>
    <w:rsid w:val="00E13332"/>
    <w:rsid w:val="00E142FC"/>
    <w:rsid w:val="00E22783"/>
    <w:rsid w:val="00E23D0B"/>
    <w:rsid w:val="00E24B23"/>
    <w:rsid w:val="00E25A38"/>
    <w:rsid w:val="00E26669"/>
    <w:rsid w:val="00E30B1F"/>
    <w:rsid w:val="00E3118A"/>
    <w:rsid w:val="00E3235D"/>
    <w:rsid w:val="00E32F44"/>
    <w:rsid w:val="00E371F2"/>
    <w:rsid w:val="00E374B8"/>
    <w:rsid w:val="00E37741"/>
    <w:rsid w:val="00E50C47"/>
    <w:rsid w:val="00E50D45"/>
    <w:rsid w:val="00E510E6"/>
    <w:rsid w:val="00E53979"/>
    <w:rsid w:val="00E542D7"/>
    <w:rsid w:val="00E550DA"/>
    <w:rsid w:val="00E55404"/>
    <w:rsid w:val="00E56F65"/>
    <w:rsid w:val="00E572C0"/>
    <w:rsid w:val="00E57F07"/>
    <w:rsid w:val="00E636E4"/>
    <w:rsid w:val="00E7028C"/>
    <w:rsid w:val="00E706A6"/>
    <w:rsid w:val="00E72352"/>
    <w:rsid w:val="00E7291B"/>
    <w:rsid w:val="00E73DC9"/>
    <w:rsid w:val="00E7424C"/>
    <w:rsid w:val="00E75993"/>
    <w:rsid w:val="00E80064"/>
    <w:rsid w:val="00E802B0"/>
    <w:rsid w:val="00E90020"/>
    <w:rsid w:val="00E90865"/>
    <w:rsid w:val="00E90A7F"/>
    <w:rsid w:val="00E912D8"/>
    <w:rsid w:val="00E93973"/>
    <w:rsid w:val="00E941F0"/>
    <w:rsid w:val="00E9575A"/>
    <w:rsid w:val="00E958BA"/>
    <w:rsid w:val="00E9649F"/>
    <w:rsid w:val="00E96E61"/>
    <w:rsid w:val="00EA217C"/>
    <w:rsid w:val="00EA28A7"/>
    <w:rsid w:val="00EA4E13"/>
    <w:rsid w:val="00EA538E"/>
    <w:rsid w:val="00EA5AD0"/>
    <w:rsid w:val="00EA60AD"/>
    <w:rsid w:val="00EA7607"/>
    <w:rsid w:val="00EB1C17"/>
    <w:rsid w:val="00EB226A"/>
    <w:rsid w:val="00EB2660"/>
    <w:rsid w:val="00EB2838"/>
    <w:rsid w:val="00EB358F"/>
    <w:rsid w:val="00EB3B8C"/>
    <w:rsid w:val="00EB556C"/>
    <w:rsid w:val="00EC2F89"/>
    <w:rsid w:val="00EC3374"/>
    <w:rsid w:val="00EC654F"/>
    <w:rsid w:val="00EC7822"/>
    <w:rsid w:val="00ED0F72"/>
    <w:rsid w:val="00ED3DD3"/>
    <w:rsid w:val="00EE02A7"/>
    <w:rsid w:val="00EE31F6"/>
    <w:rsid w:val="00EE427D"/>
    <w:rsid w:val="00EE4FCC"/>
    <w:rsid w:val="00EE6EF9"/>
    <w:rsid w:val="00EE7FAC"/>
    <w:rsid w:val="00EF3ED4"/>
    <w:rsid w:val="00EF52E3"/>
    <w:rsid w:val="00EF68AF"/>
    <w:rsid w:val="00F01BD5"/>
    <w:rsid w:val="00F03517"/>
    <w:rsid w:val="00F03CBF"/>
    <w:rsid w:val="00F0424B"/>
    <w:rsid w:val="00F05E62"/>
    <w:rsid w:val="00F074A4"/>
    <w:rsid w:val="00F0774F"/>
    <w:rsid w:val="00F07FD1"/>
    <w:rsid w:val="00F10CCA"/>
    <w:rsid w:val="00F10E88"/>
    <w:rsid w:val="00F11109"/>
    <w:rsid w:val="00F1263E"/>
    <w:rsid w:val="00F144D9"/>
    <w:rsid w:val="00F16825"/>
    <w:rsid w:val="00F2036D"/>
    <w:rsid w:val="00F21A9B"/>
    <w:rsid w:val="00F23096"/>
    <w:rsid w:val="00F2338B"/>
    <w:rsid w:val="00F24E5A"/>
    <w:rsid w:val="00F27169"/>
    <w:rsid w:val="00F27386"/>
    <w:rsid w:val="00F31728"/>
    <w:rsid w:val="00F31D0C"/>
    <w:rsid w:val="00F3350E"/>
    <w:rsid w:val="00F336DD"/>
    <w:rsid w:val="00F354E5"/>
    <w:rsid w:val="00F36C54"/>
    <w:rsid w:val="00F37069"/>
    <w:rsid w:val="00F37BDA"/>
    <w:rsid w:val="00F40149"/>
    <w:rsid w:val="00F42905"/>
    <w:rsid w:val="00F429A2"/>
    <w:rsid w:val="00F43429"/>
    <w:rsid w:val="00F46652"/>
    <w:rsid w:val="00F46FEF"/>
    <w:rsid w:val="00F4728D"/>
    <w:rsid w:val="00F50142"/>
    <w:rsid w:val="00F501E9"/>
    <w:rsid w:val="00F5139D"/>
    <w:rsid w:val="00F52457"/>
    <w:rsid w:val="00F55116"/>
    <w:rsid w:val="00F55338"/>
    <w:rsid w:val="00F566BB"/>
    <w:rsid w:val="00F6473B"/>
    <w:rsid w:val="00F650FF"/>
    <w:rsid w:val="00F65BAD"/>
    <w:rsid w:val="00F66582"/>
    <w:rsid w:val="00F67A55"/>
    <w:rsid w:val="00F700F6"/>
    <w:rsid w:val="00F715B9"/>
    <w:rsid w:val="00F71A30"/>
    <w:rsid w:val="00F73041"/>
    <w:rsid w:val="00F73550"/>
    <w:rsid w:val="00F74542"/>
    <w:rsid w:val="00F82C15"/>
    <w:rsid w:val="00F84045"/>
    <w:rsid w:val="00F84F99"/>
    <w:rsid w:val="00F871CE"/>
    <w:rsid w:val="00F92709"/>
    <w:rsid w:val="00F94361"/>
    <w:rsid w:val="00F960A4"/>
    <w:rsid w:val="00FA0331"/>
    <w:rsid w:val="00FA23C4"/>
    <w:rsid w:val="00FA4F4E"/>
    <w:rsid w:val="00FA7158"/>
    <w:rsid w:val="00FA7507"/>
    <w:rsid w:val="00FB0655"/>
    <w:rsid w:val="00FB0FA5"/>
    <w:rsid w:val="00FB132F"/>
    <w:rsid w:val="00FB2B7D"/>
    <w:rsid w:val="00FC3CFC"/>
    <w:rsid w:val="00FC4F03"/>
    <w:rsid w:val="00FC578D"/>
    <w:rsid w:val="00FC5E07"/>
    <w:rsid w:val="00FD548E"/>
    <w:rsid w:val="00FD5DE2"/>
    <w:rsid w:val="00FE5CB8"/>
    <w:rsid w:val="00FE66CC"/>
    <w:rsid w:val="00FE69E3"/>
    <w:rsid w:val="00FF1EFD"/>
    <w:rsid w:val="00FF4515"/>
    <w:rsid w:val="00FF5048"/>
    <w:rsid w:val="00FF57CC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D8F8433"/>
  <w15:docId w15:val="{141AC2F4-9CFE-40CA-BDF6-D1880DA1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1E0E"/>
    <w:pPr>
      <w:spacing w:after="480" w:line="288" w:lineRule="auto"/>
      <w:jc w:val="both"/>
    </w:pPr>
    <w:rPr>
      <w:rFonts w:ascii="Arial" w:hAnsi="Arial" w:cs="Arial"/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AA1E0E"/>
    <w:pPr>
      <w:keepNext/>
      <w:keepLines/>
      <w:numPr>
        <w:numId w:val="4"/>
      </w:numPr>
      <w:spacing w:before="240" w:line="240" w:lineRule="auto"/>
      <w:ind w:left="432"/>
      <w:jc w:val="left"/>
      <w:outlineLvl w:val="0"/>
    </w:pPr>
    <w:rPr>
      <w:rFonts w:eastAsia="Times New Roman"/>
      <w:b/>
      <w:bCs/>
      <w:color w:val="FFC000"/>
      <w:sz w:val="36"/>
      <w:szCs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D249DD"/>
    <w:pPr>
      <w:keepNext/>
      <w:keepLines/>
      <w:numPr>
        <w:ilvl w:val="1"/>
        <w:numId w:val="4"/>
      </w:numPr>
      <w:spacing w:after="160" w:line="240" w:lineRule="auto"/>
      <w:ind w:left="578" w:hanging="578"/>
      <w:jc w:val="left"/>
      <w:outlineLvl w:val="1"/>
    </w:pPr>
    <w:rPr>
      <w:rFonts w:eastAsia="Times New Roman"/>
      <w:b/>
      <w:bCs/>
      <w:sz w:val="24"/>
      <w:szCs w:val="24"/>
      <w:lang w:val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D62F4"/>
    <w:pPr>
      <w:keepNext/>
      <w:keepLines/>
      <w:numPr>
        <w:ilvl w:val="2"/>
        <w:numId w:val="4"/>
      </w:numPr>
      <w:spacing w:before="480" w:after="240" w:line="240" w:lineRule="auto"/>
      <w:outlineLvl w:val="2"/>
    </w:pPr>
    <w:rPr>
      <w:rFonts w:eastAsia="Times New Roman"/>
      <w:b/>
      <w:bCs/>
      <w:sz w:val="24"/>
      <w:lang w:val="de-CH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5920"/>
    <w:pPr>
      <w:keepNext/>
      <w:keepLines/>
      <w:numPr>
        <w:ilvl w:val="3"/>
        <w:numId w:val="4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75920"/>
    <w:pPr>
      <w:keepNext/>
      <w:keepLines/>
      <w:numPr>
        <w:ilvl w:val="4"/>
        <w:numId w:val="4"/>
      </w:numPr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275920"/>
    <w:pPr>
      <w:keepNext/>
      <w:keepLines/>
      <w:numPr>
        <w:ilvl w:val="5"/>
        <w:numId w:val="4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275920"/>
    <w:pPr>
      <w:keepNext/>
      <w:keepLines/>
      <w:numPr>
        <w:ilvl w:val="6"/>
        <w:numId w:val="4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75920"/>
    <w:pPr>
      <w:keepNext/>
      <w:keepLines/>
      <w:numPr>
        <w:ilvl w:val="7"/>
        <w:numId w:val="4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275920"/>
    <w:pPr>
      <w:keepNext/>
      <w:keepLines/>
      <w:numPr>
        <w:ilvl w:val="8"/>
        <w:numId w:val="4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rsid w:val="0027592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A1E0E"/>
    <w:rPr>
      <w:rFonts w:ascii="Arial" w:eastAsia="Times New Roman" w:hAnsi="Arial" w:cs="Arial"/>
      <w:b/>
      <w:bCs/>
      <w:color w:val="FFC000"/>
      <w:sz w:val="36"/>
      <w:szCs w:val="24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rsid w:val="00D249DD"/>
    <w:rPr>
      <w:rFonts w:ascii="Arial" w:eastAsia="Times New Roman" w:hAnsi="Arial" w:cs="Arial"/>
      <w:b/>
      <w:bCs/>
      <w:sz w:val="24"/>
      <w:szCs w:val="24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D62F4"/>
    <w:rPr>
      <w:rFonts w:ascii="Arial" w:eastAsia="Times New Roman" w:hAnsi="Arial" w:cs="Arial"/>
      <w:b/>
      <w:bCs/>
      <w:sz w:val="24"/>
      <w:szCs w:val="22"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75920"/>
    <w:rPr>
      <w:rFonts w:ascii="Cambria" w:eastAsia="Times New Roman" w:hAnsi="Cambria"/>
      <w:b/>
      <w:bCs/>
      <w:i/>
      <w:iCs/>
      <w:color w:val="4F81BD"/>
      <w:sz w:val="22"/>
      <w:szCs w:val="22"/>
      <w:lang w:val="en-US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75920"/>
    <w:rPr>
      <w:rFonts w:ascii="Cambria" w:eastAsia="Times New Roman" w:hAnsi="Cambria"/>
      <w:color w:val="243F60"/>
      <w:sz w:val="22"/>
      <w:szCs w:val="22"/>
      <w:lang w:val="en-US"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75920"/>
    <w:rPr>
      <w:rFonts w:ascii="Cambria" w:eastAsia="Times New Roman" w:hAnsi="Cambria"/>
      <w:i/>
      <w:iCs/>
      <w:color w:val="243F60"/>
      <w:sz w:val="22"/>
      <w:szCs w:val="22"/>
      <w:lang w:val="en-US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75920"/>
    <w:rPr>
      <w:rFonts w:ascii="Cambria" w:eastAsia="Times New Roman" w:hAnsi="Cambria"/>
      <w:i/>
      <w:iCs/>
      <w:color w:val="404040"/>
      <w:sz w:val="22"/>
      <w:szCs w:val="22"/>
      <w:lang w:val="en-US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75920"/>
    <w:rPr>
      <w:rFonts w:ascii="Cambria" w:eastAsia="Times New Roman" w:hAnsi="Cambria"/>
      <w:color w:val="404040"/>
      <w:lang w:val="en-US"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75920"/>
    <w:rPr>
      <w:rFonts w:ascii="Cambria" w:eastAsia="Times New Roman" w:hAnsi="Cambria"/>
      <w:i/>
      <w:iCs/>
      <w:color w:val="404040"/>
      <w:lang w:val="en-US" w:eastAsia="en-US"/>
    </w:rPr>
  </w:style>
  <w:style w:type="paragraph" w:customStyle="1" w:styleId="Heading11">
    <w:name w:val="Heading 11"/>
    <w:basedOn w:val="Standard"/>
    <w:link w:val="Heading1Zchn"/>
    <w:rsid w:val="003F2090"/>
    <w:pPr>
      <w:keepNext/>
      <w:spacing w:after="360" w:line="240" w:lineRule="auto"/>
      <w:outlineLvl w:val="0"/>
    </w:pPr>
    <w:rPr>
      <w:rFonts w:eastAsia="Times New Roman"/>
      <w:b/>
      <w:bCs/>
      <w:color w:val="77B756"/>
      <w:sz w:val="32"/>
      <w:szCs w:val="32"/>
      <w:lang w:eastAsia="de-DE"/>
    </w:rPr>
  </w:style>
  <w:style w:type="character" w:customStyle="1" w:styleId="Heading1Zchn">
    <w:name w:val="Heading 1 Zchn"/>
    <w:basedOn w:val="Absatz-Standardschriftart"/>
    <w:link w:val="Heading11"/>
    <w:rsid w:val="003F2090"/>
    <w:rPr>
      <w:rFonts w:ascii="Arial" w:eastAsia="Times New Roman" w:hAnsi="Arial" w:cs="Arial"/>
      <w:b/>
      <w:bCs/>
      <w:color w:val="77B756"/>
      <w:sz w:val="32"/>
      <w:szCs w:val="32"/>
      <w:lang w:val="en-US"/>
    </w:rPr>
  </w:style>
  <w:style w:type="table" w:styleId="Tabellenraster">
    <w:name w:val="Table Grid"/>
    <w:basedOn w:val="NormaleTabelle"/>
    <w:uiPriority w:val="59"/>
    <w:rsid w:val="008760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schriftung">
    <w:name w:val="caption"/>
    <w:basedOn w:val="Standard"/>
    <w:next w:val="Standard"/>
    <w:uiPriority w:val="35"/>
    <w:unhideWhenUsed/>
    <w:rsid w:val="006F75D3"/>
    <w:pPr>
      <w:jc w:val="center"/>
    </w:pPr>
    <w:rPr>
      <w:b/>
      <w:bCs/>
      <w:sz w:val="20"/>
      <w:szCs w:val="20"/>
    </w:rPr>
  </w:style>
  <w:style w:type="paragraph" w:customStyle="1" w:styleId="Heading0">
    <w:name w:val="Heading 0"/>
    <w:basedOn w:val="Heading11"/>
    <w:link w:val="Heading0Zchn"/>
    <w:rsid w:val="00DD62F4"/>
  </w:style>
  <w:style w:type="table" w:customStyle="1" w:styleId="B2ETable1">
    <w:name w:val="B2E Table 1"/>
    <w:basedOn w:val="NormaleTabelle"/>
    <w:uiPriority w:val="99"/>
    <w:qFormat/>
    <w:rsid w:val="00E06B4F"/>
    <w:pPr>
      <w:spacing w:before="60" w:after="60"/>
      <w:ind w:left="113" w:right="113"/>
      <w:contextualSpacing/>
    </w:pPr>
    <w:rPr>
      <w:rFonts w:ascii="Arial" w:hAnsi="Arial"/>
    </w:rPr>
    <w:tblPr>
      <w:tblBorders>
        <w:top w:val="single" w:sz="8" w:space="0" w:color="000000"/>
        <w:bottom w:val="single" w:sz="12" w:space="0" w:color="000000"/>
      </w:tblBorders>
    </w:tblPr>
    <w:tcPr>
      <w:vAlign w:val="center"/>
    </w:tcPr>
    <w:tblStylePr w:type="firstRow">
      <w:rPr>
        <w:rFonts w:ascii="Arial" w:hAnsi="Arial"/>
        <w:b/>
        <w:i w:val="0"/>
        <w:color w:val="auto"/>
        <w:sz w:val="20"/>
      </w:rPr>
      <w:tblPr/>
      <w:tcPr>
        <w:shd w:val="clear" w:color="auto" w:fill="B1D69E"/>
      </w:tcPr>
    </w:tblStylePr>
    <w:tblStylePr w:type="lastRow">
      <w:rPr>
        <w:rFonts w:ascii="Arial" w:hAnsi="Arial"/>
        <w:b/>
        <w:sz w:val="20"/>
      </w:rPr>
    </w:tblStylePr>
    <w:tblStylePr w:type="firstCol">
      <w:pPr>
        <w:wordWrap/>
        <w:spacing w:beforeLines="0" w:beforeAutospacing="0" w:afterLines="0" w:afterAutospacing="0"/>
        <w:contextualSpacing w:val="0"/>
        <w:jc w:val="left"/>
        <w:outlineLvl w:val="9"/>
      </w:pPr>
    </w:tblStylePr>
    <w:tblStylePr w:type="lastCol">
      <w:tblPr/>
      <w:tcPr>
        <w:tcBorders>
          <w:bottom w:val="single" w:sz="12" w:space="0" w:color="000000"/>
        </w:tcBorders>
      </w:tcPr>
    </w:tblStylePr>
  </w:style>
  <w:style w:type="character" w:customStyle="1" w:styleId="Heading0Zchn">
    <w:name w:val="Heading 0 Zchn"/>
    <w:basedOn w:val="Heading1Zchn"/>
    <w:link w:val="Heading0"/>
    <w:rsid w:val="00DD62F4"/>
    <w:rPr>
      <w:rFonts w:ascii="Arial" w:eastAsia="Times New Roman" w:hAnsi="Arial" w:cs="Arial"/>
      <w:b/>
      <w:bCs/>
      <w:color w:val="77B756"/>
      <w:sz w:val="32"/>
      <w:szCs w:val="32"/>
      <w:lang w:val="en-US"/>
    </w:rPr>
  </w:style>
  <w:style w:type="paragraph" w:styleId="Titel">
    <w:name w:val="Title"/>
    <w:basedOn w:val="Heading0"/>
    <w:next w:val="Standard"/>
    <w:link w:val="TitelZchn"/>
    <w:uiPriority w:val="10"/>
    <w:qFormat/>
    <w:rsid w:val="00635879"/>
    <w:pPr>
      <w:pageBreakBefore/>
    </w:pPr>
    <w:rPr>
      <w:color w:val="FABB00"/>
    </w:rPr>
  </w:style>
  <w:style w:type="character" w:customStyle="1" w:styleId="TitelZchn">
    <w:name w:val="Titel Zchn"/>
    <w:basedOn w:val="Absatz-Standardschriftart"/>
    <w:link w:val="Titel"/>
    <w:uiPriority w:val="10"/>
    <w:rsid w:val="00635879"/>
    <w:rPr>
      <w:rFonts w:ascii="Arial" w:eastAsia="Times New Roman" w:hAnsi="Arial" w:cs="Arial"/>
      <w:b/>
      <w:bCs/>
      <w:color w:val="FABB00"/>
      <w:sz w:val="32"/>
      <w:szCs w:val="32"/>
      <w:lang w:val="en-US" w:eastAsia="de-DE"/>
    </w:rPr>
  </w:style>
  <w:style w:type="paragraph" w:customStyle="1" w:styleId="TableText">
    <w:name w:val="Table Text"/>
    <w:basedOn w:val="Standard"/>
    <w:link w:val="TableTextZchn"/>
    <w:qFormat/>
    <w:rsid w:val="003E050C"/>
    <w:pPr>
      <w:spacing w:before="60" w:after="60" w:line="240" w:lineRule="auto"/>
    </w:pPr>
    <w:rPr>
      <w:sz w:val="18"/>
      <w:lang w:val="de-CH"/>
    </w:rPr>
  </w:style>
  <w:style w:type="paragraph" w:customStyle="1" w:styleId="Table-HeaderText">
    <w:name w:val="Table - HeaderText"/>
    <w:basedOn w:val="Standard"/>
    <w:link w:val="Table-HeaderTextZchn"/>
    <w:qFormat/>
    <w:rsid w:val="003E050C"/>
    <w:pPr>
      <w:spacing w:before="60" w:after="60" w:line="240" w:lineRule="auto"/>
    </w:pPr>
    <w:rPr>
      <w:b/>
      <w:sz w:val="18"/>
      <w:lang w:val="de-CH"/>
    </w:rPr>
  </w:style>
  <w:style w:type="character" w:customStyle="1" w:styleId="TableTextZchn">
    <w:name w:val="Table Text Zchn"/>
    <w:basedOn w:val="Absatz-Standardschriftart"/>
    <w:link w:val="TableText"/>
    <w:rsid w:val="003E050C"/>
    <w:rPr>
      <w:rFonts w:ascii="Arial" w:hAnsi="Arial" w:cs="Arial"/>
      <w:sz w:val="18"/>
      <w:szCs w:val="22"/>
      <w:lang w:val="de-CH" w:eastAsia="en-US"/>
    </w:rPr>
  </w:style>
  <w:style w:type="paragraph" w:customStyle="1" w:styleId="Liste1">
    <w:name w:val="Liste1"/>
    <w:basedOn w:val="Standard"/>
    <w:link w:val="Liste1Zchn"/>
    <w:autoRedefine/>
    <w:qFormat/>
    <w:rsid w:val="00F07FD1"/>
    <w:pPr>
      <w:numPr>
        <w:numId w:val="6"/>
      </w:numPr>
      <w:spacing w:after="240"/>
    </w:pPr>
    <w:rPr>
      <w:b/>
    </w:rPr>
  </w:style>
  <w:style w:type="character" w:customStyle="1" w:styleId="Table-HeaderTextZchn">
    <w:name w:val="Table - HeaderText Zchn"/>
    <w:basedOn w:val="Absatz-Standardschriftart"/>
    <w:link w:val="Table-HeaderText"/>
    <w:rsid w:val="003E050C"/>
    <w:rPr>
      <w:rFonts w:ascii="Arial" w:hAnsi="Arial" w:cs="Arial"/>
      <w:b/>
      <w:sz w:val="18"/>
      <w:szCs w:val="22"/>
      <w:lang w:val="de-CH" w:eastAsia="en-US"/>
    </w:rPr>
  </w:style>
  <w:style w:type="paragraph" w:customStyle="1" w:styleId="PaperTitle">
    <w:name w:val="PaperTitle"/>
    <w:basedOn w:val="berschrift1"/>
    <w:next w:val="Standard"/>
    <w:rsid w:val="000970AE"/>
    <w:pPr>
      <w:keepLines w:val="0"/>
      <w:numPr>
        <w:numId w:val="0"/>
      </w:numPr>
      <w:spacing w:after="0" w:line="480" w:lineRule="auto"/>
      <w:jc w:val="center"/>
    </w:pPr>
    <w:rPr>
      <w:rFonts w:ascii="Times New Roman" w:hAnsi="Times New Roman"/>
      <w:color w:val="auto"/>
      <w:lang w:eastAsia="de-DE"/>
    </w:rPr>
  </w:style>
  <w:style w:type="character" w:customStyle="1" w:styleId="Liste1Zchn">
    <w:name w:val="Liste1 Zchn"/>
    <w:basedOn w:val="Absatz-Standardschriftart"/>
    <w:link w:val="Liste1"/>
    <w:rsid w:val="00F07FD1"/>
    <w:rPr>
      <w:rFonts w:ascii="Arial" w:hAnsi="Arial" w:cs="Arial"/>
      <w:b/>
      <w:sz w:val="22"/>
      <w:szCs w:val="22"/>
      <w:lang w:val="en-US" w:eastAsia="en-US"/>
    </w:rPr>
  </w:style>
  <w:style w:type="paragraph" w:styleId="Funotentext">
    <w:name w:val="footnote text"/>
    <w:aliases w:val="Fußnote,Fußnotentext Char1,Fußnotentext Char3 Char,Fußnotentext Char2 Char Char,Fußnotentext Char1 Char Char1 Char,Fußnotentext Char Char Char Char1 Char,Fußnotentext Char1 Char Char Char Char,Fußnotentext Char Char Char Char Char Char"/>
    <w:basedOn w:val="Standard"/>
    <w:link w:val="FunotentextZchn"/>
    <w:uiPriority w:val="99"/>
    <w:semiHidden/>
    <w:rsid w:val="00220213"/>
    <w:pPr>
      <w:tabs>
        <w:tab w:val="left" w:pos="284"/>
      </w:tabs>
      <w:spacing w:after="120" w:line="240" w:lineRule="auto"/>
      <w:ind w:left="284" w:hanging="284"/>
      <w:jc w:val="left"/>
    </w:pPr>
    <w:rPr>
      <w:rFonts w:eastAsia="Times New Roman" w:cs="Times New Roman"/>
      <w:sz w:val="18"/>
      <w:szCs w:val="20"/>
      <w:lang w:val="de-CH" w:eastAsia="de-DE"/>
    </w:rPr>
  </w:style>
  <w:style w:type="character" w:customStyle="1" w:styleId="FunotentextZchn">
    <w:name w:val="Fußnotentext Zchn"/>
    <w:aliases w:val="Fußnote Zchn,Fußnotentext Char1 Zchn,Fußnotentext Char3 Char Zchn,Fußnotentext Char2 Char Char Zchn,Fußnotentext Char1 Char Char1 Char Zchn,Fußnotentext Char Char Char Char1 Char Zchn,Fußnotentext Char1 Char Char Char Char Zchn"/>
    <w:basedOn w:val="Absatz-Standardschriftart"/>
    <w:link w:val="Funotentext"/>
    <w:uiPriority w:val="99"/>
    <w:semiHidden/>
    <w:rsid w:val="00220213"/>
    <w:rPr>
      <w:rFonts w:ascii="Arial" w:eastAsia="Times New Roman" w:hAnsi="Arial"/>
      <w:sz w:val="18"/>
      <w:lang w:val="de-CH"/>
    </w:rPr>
  </w:style>
  <w:style w:type="character" w:styleId="Funotenzeichen">
    <w:name w:val="footnote reference"/>
    <w:basedOn w:val="Absatz-Standardschriftart"/>
    <w:uiPriority w:val="99"/>
    <w:semiHidden/>
    <w:rsid w:val="00A01239"/>
    <w:rPr>
      <w:vertAlign w:val="baseline"/>
    </w:rPr>
  </w:style>
  <w:style w:type="character" w:styleId="Kommentarzeichen">
    <w:name w:val="annotation reference"/>
    <w:basedOn w:val="Absatz-Standardschriftart"/>
    <w:semiHidden/>
    <w:rsid w:val="00EA7607"/>
    <w:rPr>
      <w:sz w:val="16"/>
      <w:szCs w:val="16"/>
    </w:rPr>
  </w:style>
  <w:style w:type="paragraph" w:customStyle="1" w:styleId="Formula">
    <w:name w:val="Formula"/>
    <w:basedOn w:val="Standard"/>
    <w:rsid w:val="00EA7607"/>
    <w:pPr>
      <w:tabs>
        <w:tab w:val="center" w:pos="4680"/>
        <w:tab w:val="right" w:pos="9360"/>
      </w:tabs>
      <w:spacing w:after="0" w:line="480" w:lineRule="auto"/>
      <w:jc w:val="left"/>
    </w:pPr>
    <w:rPr>
      <w:rFonts w:ascii="Times New Roman" w:eastAsia="Times New Roman" w:hAnsi="Times New Roman" w:cs="Times New Roman"/>
      <w:iCs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A76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7607"/>
    <w:rPr>
      <w:rFonts w:ascii="Arial" w:hAnsi="Arial" w:cs="Arial"/>
      <w:sz w:val="22"/>
      <w:szCs w:val="22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EA76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7607"/>
    <w:rPr>
      <w:rFonts w:ascii="Arial" w:hAnsi="Arial" w:cs="Arial"/>
      <w:sz w:val="22"/>
      <w:szCs w:val="22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607"/>
    <w:rPr>
      <w:rFonts w:ascii="Tahoma" w:hAnsi="Tahoma" w:cs="Tahoma"/>
      <w:sz w:val="16"/>
      <w:szCs w:val="16"/>
      <w:lang w:val="en-US" w:eastAsia="en-US"/>
    </w:rPr>
  </w:style>
  <w:style w:type="paragraph" w:customStyle="1" w:styleId="Bericht-NrDatum">
    <w:name w:val="Bericht-Nr. Datum"/>
    <w:basedOn w:val="Standard"/>
    <w:rsid w:val="0084432D"/>
    <w:pPr>
      <w:framePr w:w="4359" w:h="540" w:hRule="exact" w:hSpace="180" w:wrap="around" w:vAnchor="text" w:hAnchor="page" w:x="6548" w:y="246"/>
      <w:spacing w:after="0" w:line="240" w:lineRule="auto"/>
      <w:ind w:left="720"/>
      <w:jc w:val="right"/>
    </w:pPr>
    <w:rPr>
      <w:rFonts w:eastAsia="Times New Roman" w:cs="Times New Roman"/>
      <w:color w:val="FFFFFF"/>
      <w:sz w:val="28"/>
      <w:szCs w:val="24"/>
      <w:lang w:val="de-CH" w:eastAsia="de-DE"/>
    </w:rPr>
  </w:style>
  <w:style w:type="paragraph" w:styleId="Literaturverzeichnis">
    <w:name w:val="Bibliography"/>
    <w:basedOn w:val="Standard"/>
    <w:next w:val="Standard"/>
    <w:uiPriority w:val="37"/>
    <w:unhideWhenUsed/>
    <w:rsid w:val="0038516E"/>
    <w:pPr>
      <w:spacing w:after="120"/>
    </w:pPr>
    <w:rPr>
      <w:sz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F268C"/>
    <w:pPr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szCs w:val="28"/>
      <w:lang w:val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353757"/>
    <w:pPr>
      <w:keepNext/>
      <w:keepLines/>
      <w:tabs>
        <w:tab w:val="left" w:pos="426"/>
        <w:tab w:val="right" w:leader="dot" w:pos="8505"/>
      </w:tabs>
      <w:spacing w:before="120" w:after="120" w:line="336" w:lineRule="auto"/>
    </w:pPr>
  </w:style>
  <w:style w:type="paragraph" w:styleId="Verzeichnis2">
    <w:name w:val="toc 2"/>
    <w:basedOn w:val="Standard"/>
    <w:next w:val="Standard"/>
    <w:autoRedefine/>
    <w:uiPriority w:val="39"/>
    <w:unhideWhenUsed/>
    <w:rsid w:val="00BF6996"/>
    <w:pPr>
      <w:tabs>
        <w:tab w:val="left" w:pos="851"/>
        <w:tab w:val="right" w:leader="dot" w:pos="8505"/>
      </w:tabs>
      <w:ind w:left="425"/>
      <w:contextualSpacing/>
    </w:pPr>
  </w:style>
  <w:style w:type="character" w:styleId="Hyperlink">
    <w:name w:val="Hyperlink"/>
    <w:basedOn w:val="Absatz-Standardschriftart"/>
    <w:uiPriority w:val="99"/>
    <w:unhideWhenUsed/>
    <w:rsid w:val="002F268C"/>
    <w:rPr>
      <w:color w:val="0000FF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2021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20213"/>
    <w:rPr>
      <w:rFonts w:ascii="Arial" w:hAnsi="Arial" w:cs="Arial"/>
      <w:lang w:val="en-US"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220213"/>
    <w:rPr>
      <w:vertAlign w:val="superscript"/>
    </w:rPr>
  </w:style>
  <w:style w:type="paragraph" w:customStyle="1" w:styleId="Bodyfront">
    <w:name w:val="Body front"/>
    <w:basedOn w:val="Standard"/>
    <w:rsid w:val="00AC407D"/>
    <w:pPr>
      <w:widowControl w:val="0"/>
      <w:autoSpaceDE w:val="0"/>
      <w:autoSpaceDN w:val="0"/>
      <w:adjustRightInd w:val="0"/>
      <w:spacing w:after="0" w:line="320" w:lineRule="atLeast"/>
      <w:ind w:left="964" w:hanging="964"/>
      <w:textAlignment w:val="center"/>
    </w:pPr>
    <w:rPr>
      <w:rFonts w:ascii="ArialMT" w:eastAsia="Times New Roman" w:hAnsi="ArialMT" w:cs="Times New Roman"/>
      <w:color w:val="2C363A"/>
      <w:spacing w:val="3"/>
      <w:lang w:val="de-CH" w:eastAsia="de-DE"/>
    </w:rPr>
  </w:style>
  <w:style w:type="paragraph" w:customStyle="1" w:styleId="Bildbeschreibung">
    <w:name w:val="Bildbeschreibung"/>
    <w:basedOn w:val="Standard"/>
    <w:qFormat/>
    <w:rsid w:val="002F1F3B"/>
    <w:pPr>
      <w:tabs>
        <w:tab w:val="left" w:pos="851"/>
        <w:tab w:val="left" w:pos="1134"/>
      </w:tabs>
      <w:spacing w:after="240" w:line="240" w:lineRule="auto"/>
      <w:jc w:val="left"/>
    </w:pPr>
    <w:rPr>
      <w:rFonts w:cs="Times New Roman"/>
      <w:b/>
      <w:color w:val="A7AEB3"/>
    </w:rPr>
  </w:style>
  <w:style w:type="paragraph" w:customStyle="1" w:styleId="Body">
    <w:name w:val="Body"/>
    <w:basedOn w:val="Standard"/>
    <w:rsid w:val="002F1F3B"/>
    <w:pPr>
      <w:widowControl w:val="0"/>
      <w:autoSpaceDE w:val="0"/>
      <w:autoSpaceDN w:val="0"/>
      <w:adjustRightInd w:val="0"/>
      <w:spacing w:after="240" w:line="276" w:lineRule="auto"/>
      <w:textAlignment w:val="center"/>
    </w:pPr>
    <w:rPr>
      <w:rFonts w:ascii="ArialMT" w:eastAsia="Times New Roman" w:hAnsi="ArialMT" w:cs="Times New Roman"/>
      <w:color w:val="000000"/>
      <w:spacing w:val="3"/>
      <w:lang w:val="de-CH" w:eastAsia="de-DE"/>
    </w:rPr>
  </w:style>
  <w:style w:type="paragraph" w:customStyle="1" w:styleId="AufzhlungohneTitel">
    <w:name w:val="Aufzählung ohne Titel"/>
    <w:basedOn w:val="Standard"/>
    <w:rsid w:val="002F1F3B"/>
    <w:pPr>
      <w:numPr>
        <w:numId w:val="11"/>
      </w:numPr>
      <w:spacing w:before="240" w:after="240" w:line="276" w:lineRule="auto"/>
      <w:ind w:left="1066" w:hanging="357"/>
      <w:jc w:val="left"/>
    </w:pPr>
    <w:rPr>
      <w:rFonts w:eastAsia="Times New Roman" w:cs="Times New Roman"/>
      <w:szCs w:val="24"/>
      <w:lang w:val="de-DE" w:eastAsia="de-DE"/>
    </w:rPr>
  </w:style>
  <w:style w:type="paragraph" w:customStyle="1" w:styleId="Bullet">
    <w:name w:val="Bullet"/>
    <w:basedOn w:val="Standard"/>
    <w:rsid w:val="002F1F3B"/>
    <w:pPr>
      <w:numPr>
        <w:numId w:val="12"/>
      </w:numPr>
      <w:spacing w:before="120" w:after="0" w:line="240" w:lineRule="auto"/>
    </w:pPr>
    <w:rPr>
      <w:rFonts w:ascii="Garamond" w:eastAsia="Times New Roman" w:hAnsi="Garamond" w:cs="Times New Roman"/>
      <w:szCs w:val="20"/>
      <w:lang w:val="de-CH" w:eastAsia="de-DE"/>
    </w:rPr>
  </w:style>
  <w:style w:type="paragraph" w:customStyle="1" w:styleId="Headlinefront">
    <w:name w:val="Headline front"/>
    <w:basedOn w:val="Standard"/>
    <w:rsid w:val="00F55338"/>
    <w:pPr>
      <w:widowControl w:val="0"/>
      <w:tabs>
        <w:tab w:val="left" w:pos="3220"/>
      </w:tabs>
      <w:autoSpaceDE w:val="0"/>
      <w:autoSpaceDN w:val="0"/>
      <w:adjustRightInd w:val="0"/>
      <w:spacing w:after="0" w:line="620" w:lineRule="atLeast"/>
      <w:ind w:left="964" w:hanging="964"/>
      <w:jc w:val="left"/>
      <w:textAlignment w:val="center"/>
    </w:pPr>
    <w:rPr>
      <w:rFonts w:ascii="Arial-BoldMT" w:eastAsia="Times New Roman" w:hAnsi="Arial-BoldMT" w:cs="Times New Roman"/>
      <w:b/>
      <w:color w:val="FFFFFF"/>
      <w:sz w:val="60"/>
      <w:szCs w:val="6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24F6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24F6C"/>
    <w:rPr>
      <w:rFonts w:ascii="Tahoma" w:hAnsi="Tahoma" w:cs="Tahoma"/>
      <w:sz w:val="16"/>
      <w:szCs w:val="16"/>
      <w:lang w:val="en-US"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040F45"/>
    <w:pPr>
      <w:spacing w:after="100"/>
      <w:ind w:left="440"/>
    </w:pPr>
  </w:style>
  <w:style w:type="paragraph" w:customStyle="1" w:styleId="Absatzheader">
    <w:name w:val="Absatzheader"/>
    <w:basedOn w:val="Standard"/>
    <w:link w:val="AbsatzheaderZchn"/>
    <w:qFormat/>
    <w:rsid w:val="00442073"/>
    <w:pPr>
      <w:spacing w:before="240" w:after="240" w:line="240" w:lineRule="auto"/>
      <w:jc w:val="left"/>
    </w:pPr>
    <w:rPr>
      <w:b/>
      <w:color w:val="FFC000"/>
    </w:rPr>
  </w:style>
  <w:style w:type="character" w:customStyle="1" w:styleId="AbsatzheaderZchn">
    <w:name w:val="Absatzheader Zchn"/>
    <w:basedOn w:val="berschrift3Zchn"/>
    <w:link w:val="Absatzheader"/>
    <w:rsid w:val="00442073"/>
    <w:rPr>
      <w:rFonts w:ascii="Arial" w:eastAsia="Times New Roman" w:hAnsi="Arial" w:cs="Arial"/>
      <w:b/>
      <w:bCs/>
      <w:color w:val="FFC000"/>
      <w:sz w:val="22"/>
      <w:szCs w:val="22"/>
      <w:lang w:val="en-US" w:eastAsia="en-US"/>
    </w:rPr>
  </w:style>
  <w:style w:type="paragraph" w:customStyle="1" w:styleId="Liste2">
    <w:name w:val="Liste2"/>
    <w:basedOn w:val="Liste1"/>
    <w:link w:val="Liste2Zchn"/>
    <w:qFormat/>
    <w:rsid w:val="00F07FD1"/>
    <w:rPr>
      <w:b w:val="0"/>
    </w:rPr>
  </w:style>
  <w:style w:type="character" w:customStyle="1" w:styleId="apple-style-span">
    <w:name w:val="apple-style-span"/>
    <w:basedOn w:val="Absatz-Standardschriftart"/>
    <w:rsid w:val="00B838EC"/>
  </w:style>
  <w:style w:type="character" w:customStyle="1" w:styleId="Liste2Zchn">
    <w:name w:val="Liste2 Zchn"/>
    <w:basedOn w:val="Liste1Zchn"/>
    <w:link w:val="Liste2"/>
    <w:rsid w:val="00F07FD1"/>
    <w:rPr>
      <w:rFonts w:ascii="Arial" w:hAnsi="Arial" w:cs="Arial"/>
      <w:b/>
      <w:sz w:val="22"/>
      <w:szCs w:val="22"/>
      <w:lang w:val="en-US"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76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7602"/>
    <w:rPr>
      <w:rFonts w:ascii="Arial" w:hAnsi="Arial" w:cs="Arial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76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7602"/>
    <w:rPr>
      <w:rFonts w:ascii="Arial" w:hAnsi="Arial" w:cs="Arial"/>
      <w:b/>
      <w:bCs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27EFB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593D9B"/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6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obias.kowatsch@unisg.c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4dhi.or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wmf"/><Relationship Id="rId5" Type="http://schemas.openxmlformats.org/officeDocument/2006/relationships/oleObject" Target="embeddings/oleObject1.bin"/><Relationship Id="rId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70%20Team\I-Lab\00%20Admin\Templates\WORD%20I-Lab%20-%20ohne%20Heade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CEA09</b:Tag>
    <b:SourceType>Report</b:SourceType>
    <b:Guid>{C40BB6BC-0DF8-4717-A4F1-1510833CF007}</b:Guid>
    <b:Author>
      <b:Author>
        <b:Corporate>CEA</b:Corporate>
      </b:Author>
    </b:Author>
    <b:Title>European Insurance in Figures</b:Title>
    <b:Year>2009</b:Year>
    <b:Publisher>CEA Statistics N°37</b:Publisher>
    <b:RefOrder>1</b:RefOrder>
  </b:Source>
  <b:Source>
    <b:Tag>CEA07</b:Tag>
    <b:SourceType>Report</b:SourceType>
    <b:Guid>{630FDC6A-18C8-4AFA-ABB9-4E7B16F45AFD}</b:Guid>
    <b:Author>
      <b:Author>
        <b:Corporate>CEA</b:Corporate>
      </b:Author>
    </b:Author>
    <b:Title>The European Motor Insurance Market</b:Title>
    <b:Year>2007</b:Year>
    <b:Publisher>CEA Statistics N°32</b:Publisher>
    <b:RefOrder>2</b:RefOrder>
  </b:Source>
  <b:Source>
    <b:Tag>Fra08</b:Tag>
    <b:SourceType>ArticleInAPeriodical</b:SourceType>
    <b:Guid>{C4C76AE4-EC27-4B8E-9E72-EF36DA70C557}</b:Guid>
    <b:Author>
      <b:Author>
        <b:NameList>
          <b:Person>
            <b:Last>Stenner</b:Last>
            <b:First>Frank</b:First>
          </b:Person>
        </b:NameList>
      </b:Author>
    </b:Author>
    <b:Title>Integrierte Finanzdienstleistung in der Automobilwirtschaft</b:Title>
    <b:Year>2008</b:Year>
    <b:PeriodicalTitle>Finanzierung Leasing Factoring</b:PeriodicalTitle>
    <b:Issue>2</b:Issue>
    <b:RefOrder>13</b:RefOrder>
  </b:Source>
  <b:Source>
    <b:Tag>Ver07</b:Tag>
    <b:SourceType>ArticleInAPeriodical</b:SourceType>
    <b:Guid>{58ED40FE-98A8-4019-841E-DC50737F1295}</b:Guid>
    <b:Title>Versicherungsabschluss im Autohaus</b:Title>
    <b:PeriodicalTitle>KFZ Betrieb</b:PeriodicalTitle>
    <b:Year>2007</b:Year>
    <b:Issue>44</b:Issue>
    <b:RefOrder>7</b:RefOrder>
  </b:Source>
  <b:Source>
    <b:Tag>Kar08</b:Tag>
    <b:SourceType>ArticleInAPeriodical</b:SourceType>
    <b:Guid>{C1F1F5F3-557E-47F5-93C5-E055454C82AA}</b:Guid>
    <b:Author>
      <b:Author>
        <b:NameList>
          <b:Person>
            <b:Last>Damschen</b:Last>
            <b:First>Karl</b:First>
          </b:Person>
        </b:NameList>
      </b:Author>
    </b:Author>
    <b:Title>Kfz-Versicherung im Fokus</b:Title>
    <b:PeriodicalTitle>Fahrzeug und Karosserie</b:PeriodicalTitle>
    <b:Year>2008</b:Year>
    <b:Issue>9</b:Issue>
    <b:RefOrder>9</b:RefOrder>
  </b:Source>
  <b:Source>
    <b:Tag>Tho98</b:Tag>
    <b:SourceType>ArticleInAPeriodical</b:SourceType>
    <b:Guid>{C51670F9-B560-4A86-8FC5-6ECF19AB1215}</b:Guid>
    <b:Author>
      <b:Author>
        <b:NameList>
          <b:Person>
            <b:Last>Imhof</b:Last>
            <b:First>Thomas</b:First>
          </b:Person>
        </b:NameList>
      </b:Author>
    </b:Author>
    <b:Title>Technik und Innovation - Autoklau</b:Title>
    <b:PeriodicalTitle>WirtschaftsWoche</b:PeriodicalTitle>
    <b:Year>1998</b:Year>
    <b:Issue>41</b:Issue>
    <b:RefOrder>18</b:RefOrder>
  </b:Source>
  <b:Source>
    <b:Tag>BMW09</b:Tag>
    <b:SourceType>InternetSite</b:SourceType>
    <b:Guid>{6EEBF044-F99A-4719-94C3-975361A9E386}</b:Guid>
    <b:Author>
      <b:Author>
        <b:Corporate>BMW</b:Corporate>
      </b:Author>
    </b:Author>
    <b:Title>Connected Drive</b:Title>
    <b:YearAccessed>2009</b:YearAccessed>
    <b:MonthAccessed>11</b:MonthAccessed>
    <b:DayAccessed>27</b:DayAccessed>
    <b:URL>www.bmw.de/ConnectedDrive</b:URL>
    <b:RefOrder>21</b:RefOrder>
  </b:Source>
  <b:Source>
    <b:Tag>Acc05</b:Tag>
    <b:SourceType>Report</b:SourceType>
    <b:Guid>{5C5F99EA-C81C-4230-8C9E-7AE955D2997D}</b:Guid>
    <b:Author>
      <b:Author>
        <b:Corporate>Accenture, Institut für Versicherungswirtschaft der Universität St. Gallen</b:Corporate>
      </b:Author>
    </b:Author>
    <b:Title>Assekuranz 2015 – Retailmärkte im Umbruch</b:Title>
    <b:Year>2005</b:Year>
    <b:RefOrder>14</b:RefOrder>
  </b:Source>
  <b:Source>
    <b:Tag>Udo07</b:Tag>
    <b:SourceType>ArticleInAPeriodical</b:SourceType>
    <b:Guid>{D56CC108-2275-4E88-9BEE-1D45653D79BC}</b:Guid>
    <b:Author>
      <b:Author>
        <b:NameList>
          <b:Person>
            <b:Last>Schwickal</b:Last>
            <b:First>Udo</b:First>
          </b:Person>
        </b:NameList>
      </b:Author>
    </b:Author>
    <b:Title>Autohaus als Mobilitätszentrum</b:Title>
    <b:PeriodicalTitle>Autohaus</b:PeriodicalTitle>
    <b:Year>2007</b:Year>
    <b:Issue>20</b:Issue>
    <b:RefOrder>8</b:RefOrder>
  </b:Source>
  <b:Source>
    <b:Tag>ATK08</b:Tag>
    <b:SourceType>Report</b:SourceType>
    <b:Guid>{B2AC687F-368E-4E08-BA3A-9D8090EDFCF7}</b:Guid>
    <b:Author>
      <b:Author>
        <b:Corporate>A.T. Kearney</b:Corporate>
      </b:Author>
    </b:Author>
    <b:Title>Neue Spielregeln am Kfz-Versicherungsmarkt</b:Title>
    <b:Year>2008</b:Year>
    <b:RefOrder>6</b:RefOrder>
  </b:Source>
  <b:Source>
    <b:Tag>Fro06</b:Tag>
    <b:SourceType>Report</b:SourceType>
    <b:Guid>{64333246-91BD-48B8-AF9B-DD4EC8C96C00}</b:Guid>
    <b:Author>
      <b:Author>
        <b:Corporate>Frost &amp; Sullivan</b:Corporate>
      </b:Author>
    </b:Author>
    <b:Title>Improved Finance Schemes Encourage the Global Automotive and POS Finance Markets</b:Title>
    <b:Year>2006</b:Year>
    <b:RefOrder>12</b:RefOrder>
  </b:Source>
  <b:Source>
    <b:Tag>GDV09</b:Tag>
    <b:SourceType>Report</b:SourceType>
    <b:Guid>{6627AA18-311E-46AC-BDDF-BE2F54D5B88A}</b:Guid>
    <b:Author>
      <b:Author>
        <b:Corporate>GDV</b:Corporate>
      </b:Author>
    </b:Author>
    <b:Title>Statistisches Taschenbuch</b:Title>
    <b:Year>2009</b:Year>
    <b:RefOrder>4</b:RefOrder>
  </b:Source>
  <b:Source>
    <b:Tag>Tho03</b:Tag>
    <b:SourceType>BookSection</b:SourceType>
    <b:Guid>{5E0DC926-770F-403B-901A-14642AC638CF}</b:Guid>
    <b:Author>
      <b:Author>
        <b:NameList>
          <b:Person>
            <b:Last>Köhne</b:Last>
            <b:First>Thomas</b:First>
          </b:Person>
        </b:NameList>
      </b:Author>
      <b:BookAuthor>
        <b:NameList>
          <b:Person>
            <b:Last>Bernard El Hage</b:Last>
            <b:First>Martin</b:First>
            <b:Middle>Jara</b:Middle>
          </b:Person>
        </b:NameList>
      </b:BookAuthor>
    </b:Author>
    <b:Title>Schadenmanagement als Marketinginstrument</b:Title>
    <b:Year>2003</b:Year>
    <b:City>Sankt Gallen</b:City>
    <b:BookTitle>Schadenmanagement: Grundlagen, Methoden und Instrumente, praktische Erfahrungen.</b:BookTitle>
    <b:RefOrder>5</b:RefOrder>
  </b:Source>
  <b:Source>
    <b:Tag>Fro07</b:Tag>
    <b:SourceType>Report</b:SourceType>
    <b:Guid>{626AFEBC-DFF7-499A-982C-D9538366A0AC}</b:Guid>
    <b:Author>
      <b:Author>
        <b:Corporate>Frost &amp; Sullivan</b:Corporate>
      </b:Author>
    </b:Author>
    <b:Title>European Light Commercial Vehicle Telematics Systems Markets</b:Title>
    <b:Year>2007</b:Year>
    <b:RefOrder>16</b:RefOrder>
  </b:Source>
  <b:Source>
    <b:Tag>Mar09</b:Tag>
    <b:SourceType>ArticleInAPeriodical</b:SourceType>
    <b:Guid>{1CB0584F-DBFD-4C97-B6A6-8849FF45ACE9}</b:Guid>
    <b:Author>
      <b:Author>
        <b:NameList>
          <b:Person>
            <b:Last>Portmann</b:Last>
            <b:First>Margrit</b:First>
          </b:Person>
        </b:NameList>
      </b:Author>
    </b:Author>
    <b:Title>Versicherung und Verwaltung in einem - Flottenmanagement der Allianz Suisse</b:Title>
    <b:Year>2009</b:Year>
    <b:PeriodicalTitle>Schweizer Versicherung</b:PeriodicalTitle>
    <b:RefOrder>17</b:RefOrder>
  </b:Source>
  <b:Source>
    <b:Tag>Han10</b:Tag>
    <b:SourceType>ArticleInAPeriodical</b:SourceType>
    <b:Guid>{BE791D69-69D7-41E3-B0B7-12532A88099A}</b:Guid>
    <b:Author>
      <b:Author>
        <b:NameList>
          <b:Person>
            <b:Last>Berger</b:Last>
            <b:First>Hansruedi</b:First>
          </b:Person>
        </b:NameList>
      </b:Author>
    </b:Author>
    <b:Title>Harte Piste für Junglenker</b:Title>
    <b:PeriodicalTitle>Schweizer Versicherung</b:PeriodicalTitle>
    <b:Year>2010</b:Year>
    <b:RefOrder>19</b:RefOrder>
  </b:Source>
  <b:Source>
    <b:Tag>Fro09</b:Tag>
    <b:SourceType>Report</b:SourceType>
    <b:Guid>{57A7DC99-8197-4CDD-A82F-CDF65647113E}</b:Guid>
    <b:Author>
      <b:Author>
        <b:Corporate>Frost &amp; Sullivan</b:Corporate>
      </b:Author>
    </b:Author>
    <b:Title>Strategic Analysis of the European Vehicle Technology Evolution</b:Title>
    <b:Year>2009</b:Year>
    <b:RefOrder>22</b:RefOrder>
  </b:Source>
  <b:Source>
    <b:Tag>Mat09</b:Tag>
    <b:SourceType>Report</b:SourceType>
    <b:Guid>{4B285A21-7316-4290-BB01-C52C67535263}</b:Guid>
    <b:Author>
      <b:Author>
        <b:NameList>
          <b:Person>
            <b:Last>Reichart</b:Last>
            <b:First>Matthias</b:First>
            <b:Middle>Müller</b:Middle>
          </b:Person>
        </b:NameList>
      </b:Author>
    </b:Author>
    <b:Title>Assistance Barometer</b:Title>
    <b:Year>2009</b:Year>
    <b:Publisher>Fachhochschule Wiesbaden / europ assistance</b:Publisher>
    <b:RefOrder>15</b:RefOrder>
  </b:Source>
  <b:Source>
    <b:Tag>Gar01</b:Tag>
    <b:SourceType>Report</b:SourceType>
    <b:Guid>{D7C917B1-5909-4CE3-8DC2-945FA8B6F440}</b:Guid>
    <b:Author>
      <b:Author>
        <b:Corporate>Gartner Research</b:Corporate>
      </b:Author>
    </b:Author>
    <b:Title>The Services Value Chain: Forging the Links of Services and Sourcing</b:Title>
    <b:Year>2001</b:Year>
    <b:RefOrder>24</b:RefOrder>
  </b:Source>
  <b:Source>
    <b:Tag>Fro08</b:Tag>
    <b:SourceType>Report</b:SourceType>
    <b:Guid>{3A8A0C1B-05AB-4D4C-A225-DDA0F2751CC4}</b:Guid>
    <b:Author>
      <b:Author>
        <b:Corporate>Frost &amp; Sullivan</b:Corporate>
      </b:Author>
    </b:Author>
    <b:Title>An Update of European Markets for Telematics Based Pay-As-You-Drive Vehicle Insurance</b:Title>
    <b:Year>2008</b:Year>
    <b:RefOrder>3</b:RefOrder>
  </b:Source>
  <b:Source>
    <b:Tag>Fro04</b:Tag>
    <b:SourceType>Report</b:SourceType>
    <b:Guid>{E44F916E-9F02-4B6B-AD67-E65239FC6899}</b:Guid>
    <b:Author>
      <b:Author>
        <b:Corporate>Frost &amp; Sullivan</b:Corporate>
      </b:Author>
    </b:Author>
    <b:Title>A Strategic Analysis of the European Automotive Point of Sale Finance Market</b:Title>
    <b:Year>2004</b:Year>
    <b:RefOrder>11</b:RefOrder>
  </b:Source>
  <b:Source>
    <b:Tag>Fro091</b:Tag>
    <b:SourceType>Report</b:SourceType>
    <b:Guid>{DFB3F117-43F0-43B9-992E-C1E8DA1DB5DA}</b:Guid>
    <b:Author>
      <b:Author>
        <b:Corporate>Frost &amp; Sullivan</b:Corporate>
      </b:Author>
    </b:Author>
    <b:Title>Strategic Analysis of European and North American Green Telematics Market for Passenger and Commercial Vehicles</b:Title>
    <b:Year>2009</b:Year>
    <b:RefOrder>23</b:RefOrder>
  </b:Source>
  <b:Source>
    <b:Tag>alO09</b:Tag>
    <b:SourceType>Misc</b:SourceType>
    <b:Guid>{8DC0728A-830A-4CD1-91AC-6A590DC6F7BC}</b:Guid>
    <b:Author>
      <b:Author>
        <b:NameList>
          <b:Person>
            <b:Last>Baecker</b:Last>
            <b:First>Oliver</b:First>
          </b:Person>
          <b:Person>
            <b:Last>Ippisch</b:Last>
            <b:First>Tobias</b:First>
          </b:Person>
          <b:Person>
            <b:Last>Michahelles</b:Last>
            <b:First>Florian</b:First>
          </b:Person>
          <b:Person>
            <b:Last>Roth</b:Last>
            <b:First>Sascha</b:First>
          </b:Person>
          <b:Person>
            <b:Last>Fleisch</b:Last>
            <b:First>Elgar</b:First>
          </b:Person>
        </b:NameList>
      </b:Author>
    </b:Author>
    <b:Title>Mobile Claims Assistance</b:Title>
    <b:PeriodicalTitle>Eighth International ACM Conference on Mobile and Ubiquitous Multimedia</b:PeriodicalTitle>
    <b:Year>2009</b:Year>
    <b:City>Cambridge (UK)</b:City>
    <b:PublicationTitle>Eighth International ACM Conference on Mobile and Ubiquitous Multimedia</b:PublicationTitle>
    <b:RefOrder>20</b:RefOrder>
  </b:Source>
  <b:Source>
    <b:Tag>The081</b:Tag>
    <b:SourceType>Report</b:SourceType>
    <b:Guid>{E40F7E91-A5FB-479C-920A-904718B701D3}</b:Guid>
    <b:Author>
      <b:Author>
        <b:Corporate>The Boston Consulting Group</b:Corporate>
      </b:Author>
    </b:Author>
    <b:Title>Creating Competitive Advantage</b:Title>
    <b:Year>2008</b:Year>
    <b:RefOrder>25</b:RefOrder>
  </b:Source>
  <b:Source>
    <b:Tag>Wir09</b:Tag>
    <b:SourceType>Report</b:SourceType>
    <b:Guid>{0E8171F7-65E2-4D6D-8C03-91A718A22580}</b:Guid>
    <b:Author>
      <b:Author>
        <b:Corporate>Wirtschaftsgesellschaft des Kraftfahrzeuggewerbes</b:Corporate>
      </b:Author>
    </b:Author>
    <b:Title>Zahlen &amp; Fakten</b:Title>
    <b:Year>2009</b:Year>
    <b:RefOrder>10</b:RefOrder>
  </b:Source>
</b:Sources>
</file>

<file path=customXml/itemProps1.xml><?xml version="1.0" encoding="utf-8"?>
<ds:datastoreItem xmlns:ds="http://schemas.openxmlformats.org/officeDocument/2006/customXml" ds:itemID="{140A8172-633D-6A4A-973F-AD152DB9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D:\Dropbox\70 Team\I-Lab\00 Admin\Templates\WORD I-Lab - ohne Header.dotx</Template>
  <TotalTime>0</TotalTime>
  <Pages>1</Pages>
  <Words>402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Left blind for Review</dc:creator>
  <cp:lastModifiedBy>Kowatsch, Tobias</cp:lastModifiedBy>
  <cp:revision>3</cp:revision>
  <cp:lastPrinted>2013-01-08T09:07:00Z</cp:lastPrinted>
  <dcterms:created xsi:type="dcterms:W3CDTF">2022-04-26T12:21:00Z</dcterms:created>
  <dcterms:modified xsi:type="dcterms:W3CDTF">2022-04-26T12:26:00Z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American Psychological Association</vt:lpwstr>
  </property>
</Properties>
</file>